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4F74C" w14:textId="77777777" w:rsidR="004144FF" w:rsidRPr="00B566F4" w:rsidRDefault="004144FF" w:rsidP="00B566F4">
      <w:pPr>
        <w:jc w:val="center"/>
        <w:rPr>
          <w:b/>
          <w:sz w:val="32"/>
          <w:szCs w:val="32"/>
        </w:rPr>
      </w:pPr>
      <w:r w:rsidRPr="00B566F4">
        <w:rPr>
          <w:b/>
          <w:sz w:val="32"/>
          <w:szCs w:val="32"/>
        </w:rPr>
        <w:t>ПРАВИТЕЛЬСТВО ЯРОСЛАВСКОЙ ОБЛАСТИ</w:t>
      </w:r>
    </w:p>
    <w:p w14:paraId="02F4F74D" w14:textId="77777777" w:rsidR="004144FF" w:rsidRPr="00B566F4" w:rsidRDefault="004144FF" w:rsidP="00B566F4">
      <w:pPr>
        <w:jc w:val="center"/>
        <w:rPr>
          <w:b/>
          <w:sz w:val="32"/>
          <w:szCs w:val="32"/>
        </w:rPr>
      </w:pPr>
    </w:p>
    <w:p w14:paraId="02F4F74E" w14:textId="77777777" w:rsidR="004144FF" w:rsidRPr="00B566F4" w:rsidRDefault="004144FF" w:rsidP="00B566F4">
      <w:pPr>
        <w:jc w:val="center"/>
        <w:rPr>
          <w:sz w:val="32"/>
          <w:szCs w:val="32"/>
        </w:rPr>
      </w:pPr>
      <w:r w:rsidRPr="00B566F4">
        <w:rPr>
          <w:b/>
          <w:sz w:val="32"/>
          <w:szCs w:val="32"/>
        </w:rPr>
        <w:t>ПОСТАНОВЛЕНИЕ</w:t>
      </w:r>
    </w:p>
    <w:p w14:paraId="02F4F74F" w14:textId="77777777" w:rsidR="001B6AAD" w:rsidRPr="004144FF" w:rsidRDefault="001B6AAD" w:rsidP="001B6AAD">
      <w:pPr>
        <w:jc w:val="both"/>
        <w:rPr>
          <w:rFonts w:cs="Times New Roman"/>
          <w:szCs w:val="28"/>
        </w:rPr>
      </w:pPr>
    </w:p>
    <w:p w14:paraId="02F4F750" w14:textId="77777777" w:rsidR="001B6AAD" w:rsidRDefault="004144FF" w:rsidP="004144FF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21.08.2015 № 929-п</w:t>
      </w:r>
    </w:p>
    <w:p w14:paraId="02F4F751" w14:textId="77777777" w:rsidR="00BB38FE" w:rsidRDefault="004144FF" w:rsidP="004144FF">
      <w:pPr>
        <w:ind w:right="5101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г. Ярославль</w:t>
      </w:r>
    </w:p>
    <w:p w14:paraId="02F4F752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02F4F753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02F4F754" w14:textId="77777777" w:rsidR="001B6AAD" w:rsidRDefault="00260038" w:rsidP="00F24227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D01311">
        <w:rPr>
          <w:rFonts w:cs="Times New Roman"/>
          <w:szCs w:val="28"/>
        </w:rPr>
        <w:t>О внесении изменений в постановление Правительства области от 31.12.2013 № 1779-п</w:t>
      </w:r>
      <w:r>
        <w:rPr>
          <w:rFonts w:cs="Times New Roman"/>
          <w:szCs w:val="28"/>
        </w:rPr>
        <w:fldChar w:fldCharType="end"/>
      </w:r>
    </w:p>
    <w:p w14:paraId="02F4F755" w14:textId="77777777" w:rsidR="001B6AAD" w:rsidRDefault="001B6AAD" w:rsidP="001B6AAD">
      <w:pPr>
        <w:ind w:right="-2"/>
        <w:jc w:val="both"/>
        <w:rPr>
          <w:rFonts w:cs="Times New Roman"/>
          <w:szCs w:val="28"/>
        </w:rPr>
      </w:pPr>
    </w:p>
    <w:p w14:paraId="02F4F756" w14:textId="77777777" w:rsidR="001B6AAD" w:rsidRPr="008F0362" w:rsidRDefault="001B6AAD" w:rsidP="001B6AAD">
      <w:pPr>
        <w:ind w:right="-2"/>
        <w:jc w:val="both"/>
        <w:rPr>
          <w:rFonts w:cs="Times New Roman"/>
          <w:szCs w:val="28"/>
        </w:rPr>
      </w:pPr>
    </w:p>
    <w:p w14:paraId="02F4F757" w14:textId="77777777" w:rsidR="00D01311" w:rsidRPr="00A61019" w:rsidRDefault="00D01311" w:rsidP="00D01311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14:paraId="02F4F758" w14:textId="77777777" w:rsidR="00D01311" w:rsidRPr="00C81298" w:rsidRDefault="00D01311" w:rsidP="00D01311">
      <w:pPr>
        <w:tabs>
          <w:tab w:val="left" w:pos="993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C81298">
        <w:rPr>
          <w:rFonts w:cs="Times New Roman"/>
          <w:szCs w:val="28"/>
        </w:rPr>
        <w:t>Внести в региональную программу капитального ремонта общего имущества в многоквартирных домах Ярославской области на 2014</w:t>
      </w:r>
      <w:r w:rsidRPr="0021580D">
        <w:rPr>
          <w:rFonts w:cs="Times New Roman"/>
          <w:szCs w:val="28"/>
        </w:rPr>
        <w:t xml:space="preserve"> – 2043 годы</w:t>
      </w:r>
      <w:r>
        <w:rPr>
          <w:rFonts w:cs="Times New Roman"/>
          <w:szCs w:val="28"/>
        </w:rPr>
        <w:t>,</w:t>
      </w:r>
      <w:r w:rsidRPr="00C81298">
        <w:rPr>
          <w:rFonts w:cs="Times New Roman"/>
          <w:szCs w:val="28"/>
        </w:rPr>
        <w:t xml:space="preserve"> </w:t>
      </w:r>
      <w:r w:rsidRPr="0021580D">
        <w:rPr>
          <w:rFonts w:cs="Times New Roman"/>
          <w:szCs w:val="28"/>
        </w:rPr>
        <w:t>утвержденную</w:t>
      </w:r>
      <w:r w:rsidRPr="00C81298">
        <w:rPr>
          <w:rFonts w:cs="Times New Roman"/>
          <w:szCs w:val="28"/>
        </w:rPr>
        <w:t xml:space="preserve"> постановление</w:t>
      </w:r>
      <w:r w:rsidR="00767B3D">
        <w:rPr>
          <w:rFonts w:cs="Times New Roman"/>
          <w:szCs w:val="28"/>
        </w:rPr>
        <w:t>м</w:t>
      </w:r>
      <w:r w:rsidRPr="00C81298">
        <w:rPr>
          <w:rFonts w:cs="Times New Roman"/>
          <w:szCs w:val="28"/>
        </w:rPr>
        <w:t xml:space="preserve"> Правительства области от 31.12.2013 № 1779-п «О региональной программе капитального ремонта общего имущества в многоквартирных домах Ярославской области на 2014 – 2043 годы»</w:t>
      </w:r>
      <w:r>
        <w:rPr>
          <w:rFonts w:cs="Times New Roman"/>
          <w:szCs w:val="28"/>
        </w:rPr>
        <w:t>,</w:t>
      </w:r>
      <w:r w:rsidRPr="00C8129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  <w:r w:rsidRPr="00C81298">
        <w:rPr>
          <w:rFonts w:cs="Times New Roman"/>
          <w:szCs w:val="28"/>
        </w:rPr>
        <w:t>изменения согласно приложению</w:t>
      </w:r>
      <w:r>
        <w:rPr>
          <w:rFonts w:cs="Times New Roman"/>
          <w:szCs w:val="28"/>
        </w:rPr>
        <w:t>.</w:t>
      </w:r>
    </w:p>
    <w:p w14:paraId="02F4F759" w14:textId="77777777" w:rsidR="00D01311" w:rsidRPr="0021580D" w:rsidRDefault="00D01311" w:rsidP="00D01311">
      <w:pPr>
        <w:tabs>
          <w:tab w:val="left" w:pos="993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C81298">
        <w:rPr>
          <w:rFonts w:cs="Times New Roman"/>
          <w:szCs w:val="28"/>
        </w:rPr>
        <w:t>Постановление вступает в силу со дня его официального  опубликования.</w:t>
      </w:r>
    </w:p>
    <w:p w14:paraId="02F4F75A" w14:textId="77777777" w:rsidR="00D01311" w:rsidRDefault="00D01311" w:rsidP="00D01311">
      <w:pPr>
        <w:jc w:val="both"/>
        <w:rPr>
          <w:rFonts w:cs="Times New Roman"/>
          <w:szCs w:val="28"/>
        </w:rPr>
      </w:pPr>
    </w:p>
    <w:p w14:paraId="02F4F75B" w14:textId="77777777" w:rsidR="00BB38FE" w:rsidRDefault="00BB38FE" w:rsidP="00BB38FE">
      <w:pPr>
        <w:jc w:val="both"/>
        <w:rPr>
          <w:rFonts w:cs="Times New Roman"/>
          <w:szCs w:val="28"/>
        </w:rPr>
      </w:pPr>
    </w:p>
    <w:p w14:paraId="02F4F75C" w14:textId="77777777" w:rsidR="00BB38FE" w:rsidRDefault="00BB38FE" w:rsidP="00BB38FE">
      <w:pPr>
        <w:jc w:val="both"/>
        <w:rPr>
          <w:rFonts w:cs="Times New Roman"/>
          <w:szCs w:val="28"/>
        </w:rPr>
      </w:pPr>
    </w:p>
    <w:p w14:paraId="02F4F75D" w14:textId="77777777" w:rsidR="00BB38FE" w:rsidRPr="003D1E8D" w:rsidRDefault="00631ABE" w:rsidP="00F24227">
      <w:pPr>
        <w:tabs>
          <w:tab w:val="right" w:pos="8931"/>
        </w:tabs>
        <w:ind w:firstLine="0"/>
        <w:jc w:val="both"/>
      </w:pPr>
      <w:r>
        <w:rPr>
          <w:rFonts w:cs="Times New Roman"/>
          <w:szCs w:val="28"/>
        </w:rPr>
        <w:t>Председатель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B5558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Правительства </w:t>
      </w:r>
      <w:r w:rsidR="00B55589">
        <w:rPr>
          <w:rFonts w:cs="Times New Roman"/>
          <w:szCs w:val="28"/>
        </w:rPr>
        <w:t>области</w:t>
      </w:r>
      <w:r w:rsidR="00B55589">
        <w:rPr>
          <w:rFonts w:cs="Times New Roman"/>
          <w:szCs w:val="28"/>
        </w:rPr>
        <w:tab/>
      </w:r>
      <w:r>
        <w:rPr>
          <w:rFonts w:cs="Times New Roman"/>
          <w:szCs w:val="28"/>
        </w:rPr>
        <w:t>А.Л</w:t>
      </w:r>
      <w:r w:rsidR="00BB38FE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Князьков</w:t>
      </w:r>
    </w:p>
    <w:p w14:paraId="02F4F75E" w14:textId="77777777" w:rsidR="00871715" w:rsidRDefault="00871715" w:rsidP="00871715">
      <w:pPr>
        <w:jc w:val="both"/>
      </w:pPr>
      <w:r>
        <w:br/>
      </w:r>
    </w:p>
    <w:p w14:paraId="02F4F75F" w14:textId="77777777" w:rsidR="00871715" w:rsidRDefault="00871715">
      <w:pPr>
        <w:spacing w:after="200" w:line="276" w:lineRule="auto"/>
        <w:ind w:firstLine="0"/>
      </w:pPr>
      <w:r>
        <w:br w:type="page"/>
      </w:r>
    </w:p>
    <w:p w14:paraId="02F4F760" w14:textId="77777777" w:rsidR="00871715" w:rsidRPr="00871715" w:rsidRDefault="00871715" w:rsidP="00871715">
      <w:pPr>
        <w:ind w:left="5103"/>
        <w:rPr>
          <w:rFonts w:cs="Times New Roman"/>
          <w:szCs w:val="28"/>
        </w:rPr>
      </w:pPr>
      <w:r w:rsidRPr="00871715">
        <w:rPr>
          <w:rFonts w:cs="Times New Roman"/>
          <w:szCs w:val="28"/>
        </w:rPr>
        <w:lastRenderedPageBreak/>
        <w:t xml:space="preserve">Приложение </w:t>
      </w:r>
    </w:p>
    <w:p w14:paraId="02F4F761" w14:textId="77777777" w:rsidR="00871715" w:rsidRPr="00871715" w:rsidRDefault="00871715" w:rsidP="00871715">
      <w:pPr>
        <w:ind w:left="5103"/>
        <w:rPr>
          <w:rFonts w:cs="Times New Roman"/>
          <w:szCs w:val="28"/>
        </w:rPr>
      </w:pPr>
      <w:r w:rsidRPr="00871715">
        <w:rPr>
          <w:rFonts w:cs="Times New Roman"/>
          <w:szCs w:val="28"/>
        </w:rPr>
        <w:t>к постановлению</w:t>
      </w:r>
    </w:p>
    <w:p w14:paraId="02F4F762" w14:textId="77777777" w:rsidR="00871715" w:rsidRPr="00871715" w:rsidRDefault="00871715" w:rsidP="00871715">
      <w:pPr>
        <w:ind w:left="5812" w:firstLine="0"/>
        <w:rPr>
          <w:rFonts w:cs="Times New Roman"/>
          <w:szCs w:val="28"/>
        </w:rPr>
      </w:pPr>
      <w:r w:rsidRPr="00871715">
        <w:rPr>
          <w:rFonts w:cs="Times New Roman"/>
          <w:szCs w:val="28"/>
        </w:rPr>
        <w:t>Правительства области</w:t>
      </w:r>
      <w:r w:rsidRPr="00871715">
        <w:rPr>
          <w:rFonts w:cs="Times New Roman"/>
          <w:szCs w:val="28"/>
        </w:rPr>
        <w:br/>
        <w:t>от 21.08.2015 № 929-п</w:t>
      </w:r>
    </w:p>
    <w:p w14:paraId="02F4F763" w14:textId="77777777" w:rsidR="00871715" w:rsidRPr="00871715" w:rsidRDefault="00871715" w:rsidP="00871715">
      <w:pPr>
        <w:ind w:left="5812" w:firstLine="0"/>
        <w:rPr>
          <w:rFonts w:cs="Times New Roman"/>
          <w:szCs w:val="28"/>
        </w:rPr>
      </w:pPr>
    </w:p>
    <w:p w14:paraId="02F4F764" w14:textId="77777777" w:rsidR="00871715" w:rsidRPr="00871715" w:rsidRDefault="00871715" w:rsidP="00871715">
      <w:pPr>
        <w:ind w:left="5103"/>
        <w:rPr>
          <w:rFonts w:cs="Times New Roman"/>
          <w:szCs w:val="28"/>
        </w:rPr>
      </w:pPr>
    </w:p>
    <w:p w14:paraId="02F4F765" w14:textId="77777777" w:rsidR="00871715" w:rsidRPr="00871715" w:rsidRDefault="00871715" w:rsidP="00871715">
      <w:pPr>
        <w:ind w:firstLine="0"/>
        <w:jc w:val="center"/>
        <w:rPr>
          <w:rFonts w:cs="Times New Roman"/>
          <w:szCs w:val="28"/>
          <w:lang w:eastAsia="ru-RU"/>
        </w:rPr>
      </w:pPr>
      <w:r w:rsidRPr="00871715">
        <w:rPr>
          <w:rFonts w:cs="Times New Roman"/>
          <w:b/>
          <w:szCs w:val="28"/>
          <w:lang w:eastAsia="ru-RU"/>
        </w:rPr>
        <w:t>ИЗМЕНЕНИЯ,</w:t>
      </w:r>
    </w:p>
    <w:p w14:paraId="02F4F766" w14:textId="77777777" w:rsidR="00871715" w:rsidRPr="00871715" w:rsidRDefault="00871715" w:rsidP="00871715">
      <w:pPr>
        <w:ind w:firstLine="0"/>
        <w:jc w:val="center"/>
        <w:rPr>
          <w:rFonts w:cs="Times New Roman"/>
          <w:b/>
          <w:szCs w:val="28"/>
        </w:rPr>
      </w:pPr>
      <w:r w:rsidRPr="00871715">
        <w:rPr>
          <w:rFonts w:cs="Times New Roman"/>
          <w:b/>
          <w:szCs w:val="28"/>
          <w:lang w:eastAsia="ru-RU"/>
        </w:rPr>
        <w:t xml:space="preserve">вносимые в </w:t>
      </w:r>
      <w:r w:rsidRPr="00871715">
        <w:rPr>
          <w:rFonts w:cs="Times New Roman"/>
          <w:b/>
          <w:szCs w:val="28"/>
        </w:rPr>
        <w:t xml:space="preserve">региональную программу капитального ремонта общего имущества в многоквартирных домах Ярославской области  </w:t>
      </w:r>
    </w:p>
    <w:p w14:paraId="02F4F767" w14:textId="77777777" w:rsidR="00871715" w:rsidRPr="00871715" w:rsidRDefault="00871715" w:rsidP="00871715">
      <w:pPr>
        <w:ind w:firstLine="0"/>
        <w:jc w:val="center"/>
        <w:rPr>
          <w:rFonts w:cs="Times New Roman"/>
          <w:b/>
          <w:szCs w:val="28"/>
        </w:rPr>
      </w:pPr>
      <w:r w:rsidRPr="00871715">
        <w:rPr>
          <w:rFonts w:cs="Times New Roman"/>
          <w:b/>
          <w:szCs w:val="28"/>
        </w:rPr>
        <w:t>на 2014 – 2043 годы</w:t>
      </w:r>
    </w:p>
    <w:p w14:paraId="02F4F768" w14:textId="77777777" w:rsidR="00871715" w:rsidRPr="00871715" w:rsidRDefault="00871715" w:rsidP="00871715">
      <w:pPr>
        <w:ind w:firstLine="0"/>
      </w:pPr>
    </w:p>
    <w:p w14:paraId="02F4F769" w14:textId="77777777" w:rsidR="00871715" w:rsidRPr="00871715" w:rsidRDefault="00871715" w:rsidP="00871715">
      <w:pPr>
        <w:ind w:firstLine="708"/>
        <w:contextualSpacing/>
        <w:jc w:val="both"/>
        <w:rPr>
          <w:rFonts w:cs="Times New Roman"/>
          <w:szCs w:val="28"/>
        </w:rPr>
      </w:pPr>
      <w:r w:rsidRPr="00871715">
        <w:t xml:space="preserve">1. Таблицу «Общая потребность в финансовых ресурсах» </w:t>
      </w:r>
      <w:r w:rsidRPr="00871715">
        <w:rPr>
          <w:rFonts w:cs="Times New Roman"/>
          <w:szCs w:val="28"/>
        </w:rPr>
        <w:t>изложить в следующей редакции:</w:t>
      </w:r>
    </w:p>
    <w:p w14:paraId="02F4F76A" w14:textId="77777777" w:rsidR="00871715" w:rsidRPr="00871715" w:rsidRDefault="00871715" w:rsidP="00871715">
      <w:pPr>
        <w:ind w:firstLine="0"/>
      </w:pPr>
    </w:p>
    <w:p w14:paraId="02F4F76B" w14:textId="77777777" w:rsidR="00871715" w:rsidRPr="00871715" w:rsidRDefault="00871715" w:rsidP="00871715">
      <w:pPr>
        <w:ind w:firstLine="0"/>
        <w:jc w:val="center"/>
        <w:rPr>
          <w:rFonts w:cs="Times New Roman"/>
          <w:szCs w:val="28"/>
        </w:rPr>
      </w:pPr>
      <w:r w:rsidRPr="00871715">
        <w:rPr>
          <w:rFonts w:cs="Times New Roman"/>
          <w:szCs w:val="28"/>
        </w:rPr>
        <w:t xml:space="preserve">«Общая потребность в финансовых ресурсах </w:t>
      </w:r>
    </w:p>
    <w:p w14:paraId="02F4F76C" w14:textId="77777777" w:rsidR="00871715" w:rsidRPr="00871715" w:rsidRDefault="00871715" w:rsidP="00871715">
      <w:pPr>
        <w:jc w:val="both"/>
        <w:rPr>
          <w:rFonts w:cs="Times New Roman"/>
          <w:szCs w:val="28"/>
        </w:rPr>
      </w:pPr>
      <w:r w:rsidRPr="00871715">
        <w:rPr>
          <w:rFonts w:cs="Times New Roman"/>
          <w:szCs w:val="28"/>
        </w:rPr>
        <w:tab/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524"/>
        <w:gridCol w:w="1297"/>
        <w:gridCol w:w="1054"/>
        <w:gridCol w:w="1082"/>
        <w:gridCol w:w="998"/>
        <w:gridCol w:w="1069"/>
        <w:gridCol w:w="1387"/>
      </w:tblGrid>
      <w:tr w:rsidR="00871715" w:rsidRPr="00871715" w14:paraId="02F4F771" w14:textId="77777777" w:rsidTr="00871715">
        <w:tc>
          <w:tcPr>
            <w:tcW w:w="1341" w:type="pct"/>
            <w:vMerge w:val="restart"/>
            <w:tcMar>
              <w:left w:w="28" w:type="dxa"/>
              <w:right w:w="28" w:type="dxa"/>
            </w:tcMar>
          </w:tcPr>
          <w:p w14:paraId="02F4F76D" w14:textId="77777777" w:rsidR="00871715" w:rsidRPr="00871715" w:rsidRDefault="00871715" w:rsidP="00871715">
            <w:pPr>
              <w:ind w:firstLine="0"/>
              <w:jc w:val="center"/>
              <w:rPr>
                <w:sz w:val="24"/>
                <w:szCs w:val="24"/>
              </w:rPr>
            </w:pPr>
            <w:r w:rsidRPr="00871715">
              <w:rPr>
                <w:sz w:val="24"/>
                <w:szCs w:val="24"/>
              </w:rPr>
              <w:t>Источники финансирования</w:t>
            </w:r>
          </w:p>
          <w:p w14:paraId="02F4F76E" w14:textId="77777777" w:rsidR="00871715" w:rsidRPr="00871715" w:rsidRDefault="00871715" w:rsidP="00871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9" w:type="pct"/>
            <w:gridSpan w:val="6"/>
            <w:tcMar>
              <w:left w:w="28" w:type="dxa"/>
              <w:right w:w="28" w:type="dxa"/>
            </w:tcMar>
          </w:tcPr>
          <w:p w14:paraId="02F4F76F" w14:textId="77777777" w:rsidR="00871715" w:rsidRPr="00871715" w:rsidRDefault="00871715" w:rsidP="00871715">
            <w:pPr>
              <w:ind w:firstLine="0"/>
              <w:jc w:val="center"/>
              <w:rPr>
                <w:sz w:val="24"/>
                <w:szCs w:val="24"/>
              </w:rPr>
            </w:pPr>
            <w:r w:rsidRPr="00871715">
              <w:rPr>
                <w:sz w:val="24"/>
                <w:szCs w:val="24"/>
              </w:rPr>
              <w:t>Плановый объем финансирования</w:t>
            </w:r>
          </w:p>
          <w:p w14:paraId="02F4F770" w14:textId="77777777" w:rsidR="00871715" w:rsidRPr="00871715" w:rsidRDefault="00871715" w:rsidP="00871715">
            <w:pPr>
              <w:ind w:firstLine="0"/>
              <w:jc w:val="center"/>
              <w:rPr>
                <w:sz w:val="24"/>
                <w:szCs w:val="24"/>
              </w:rPr>
            </w:pPr>
            <w:r w:rsidRPr="00871715">
              <w:rPr>
                <w:sz w:val="24"/>
                <w:szCs w:val="24"/>
              </w:rPr>
              <w:t>(тыс. рублей)</w:t>
            </w:r>
          </w:p>
        </w:tc>
      </w:tr>
      <w:tr w:rsidR="00871715" w:rsidRPr="00871715" w14:paraId="02F4F77D" w14:textId="77777777" w:rsidTr="00871715">
        <w:tc>
          <w:tcPr>
            <w:tcW w:w="1341" w:type="pct"/>
            <w:vMerge/>
            <w:tcMar>
              <w:left w:w="28" w:type="dxa"/>
              <w:right w:w="28" w:type="dxa"/>
            </w:tcMar>
          </w:tcPr>
          <w:p w14:paraId="02F4F772" w14:textId="77777777" w:rsidR="00871715" w:rsidRPr="00871715" w:rsidRDefault="00871715" w:rsidP="008717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9" w:type="pct"/>
            <w:tcMar>
              <w:left w:w="28" w:type="dxa"/>
              <w:right w:w="28" w:type="dxa"/>
            </w:tcMar>
          </w:tcPr>
          <w:p w14:paraId="02F4F773" w14:textId="77777777" w:rsidR="00871715" w:rsidRPr="00871715" w:rsidRDefault="00871715" w:rsidP="0087171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71715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560" w:type="pct"/>
            <w:tcMar>
              <w:left w:w="28" w:type="dxa"/>
              <w:right w:w="28" w:type="dxa"/>
            </w:tcMar>
          </w:tcPr>
          <w:p w14:paraId="02F4F774" w14:textId="77777777" w:rsidR="00871715" w:rsidRPr="00871715" w:rsidRDefault="00871715" w:rsidP="00871715">
            <w:pPr>
              <w:ind w:firstLine="0"/>
              <w:jc w:val="center"/>
              <w:rPr>
                <w:sz w:val="24"/>
                <w:szCs w:val="24"/>
              </w:rPr>
            </w:pPr>
            <w:r w:rsidRPr="00871715">
              <w:rPr>
                <w:sz w:val="24"/>
                <w:szCs w:val="24"/>
              </w:rPr>
              <w:t xml:space="preserve">2014 </w:t>
            </w:r>
          </w:p>
          <w:p w14:paraId="02F4F775" w14:textId="77777777" w:rsidR="00871715" w:rsidRPr="00871715" w:rsidRDefault="00871715" w:rsidP="0087171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71715">
              <w:rPr>
                <w:sz w:val="24"/>
                <w:szCs w:val="24"/>
              </w:rPr>
              <w:t>год</w:t>
            </w:r>
          </w:p>
        </w:tc>
        <w:tc>
          <w:tcPr>
            <w:tcW w:w="575" w:type="pct"/>
            <w:tcMar>
              <w:left w:w="28" w:type="dxa"/>
              <w:right w:w="28" w:type="dxa"/>
            </w:tcMar>
          </w:tcPr>
          <w:p w14:paraId="02F4F776" w14:textId="77777777" w:rsidR="00871715" w:rsidRPr="00871715" w:rsidRDefault="00871715" w:rsidP="00871715">
            <w:pPr>
              <w:ind w:firstLine="0"/>
              <w:jc w:val="center"/>
              <w:rPr>
                <w:sz w:val="24"/>
                <w:szCs w:val="24"/>
              </w:rPr>
            </w:pPr>
            <w:r w:rsidRPr="00871715">
              <w:rPr>
                <w:sz w:val="24"/>
                <w:szCs w:val="24"/>
              </w:rPr>
              <w:t xml:space="preserve">2015 </w:t>
            </w:r>
          </w:p>
          <w:p w14:paraId="02F4F777" w14:textId="77777777" w:rsidR="00871715" w:rsidRPr="00871715" w:rsidRDefault="00871715" w:rsidP="0087171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71715">
              <w:rPr>
                <w:sz w:val="24"/>
                <w:szCs w:val="24"/>
              </w:rPr>
              <w:t>год</w:t>
            </w:r>
          </w:p>
        </w:tc>
        <w:tc>
          <w:tcPr>
            <w:tcW w:w="530" w:type="pct"/>
            <w:tcMar>
              <w:left w:w="28" w:type="dxa"/>
              <w:right w:w="28" w:type="dxa"/>
            </w:tcMar>
          </w:tcPr>
          <w:p w14:paraId="02F4F778" w14:textId="77777777" w:rsidR="00871715" w:rsidRPr="00871715" w:rsidRDefault="00871715" w:rsidP="00871715">
            <w:pPr>
              <w:ind w:firstLine="0"/>
              <w:jc w:val="center"/>
              <w:rPr>
                <w:sz w:val="24"/>
                <w:szCs w:val="24"/>
              </w:rPr>
            </w:pPr>
            <w:r w:rsidRPr="00871715">
              <w:rPr>
                <w:sz w:val="24"/>
                <w:szCs w:val="24"/>
              </w:rPr>
              <w:t xml:space="preserve">2016 </w:t>
            </w:r>
          </w:p>
          <w:p w14:paraId="02F4F779" w14:textId="77777777" w:rsidR="00871715" w:rsidRPr="00871715" w:rsidRDefault="00871715" w:rsidP="0087171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71715">
              <w:rPr>
                <w:sz w:val="24"/>
                <w:szCs w:val="24"/>
              </w:rPr>
              <w:t>год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</w:tcPr>
          <w:p w14:paraId="02F4F77A" w14:textId="77777777" w:rsidR="00871715" w:rsidRPr="00871715" w:rsidRDefault="00871715" w:rsidP="00871715">
            <w:pPr>
              <w:ind w:firstLine="0"/>
              <w:jc w:val="center"/>
              <w:rPr>
                <w:sz w:val="24"/>
                <w:szCs w:val="24"/>
              </w:rPr>
            </w:pPr>
            <w:r w:rsidRPr="00871715">
              <w:rPr>
                <w:sz w:val="24"/>
                <w:szCs w:val="24"/>
              </w:rPr>
              <w:t xml:space="preserve">2017 </w:t>
            </w:r>
          </w:p>
          <w:p w14:paraId="02F4F77B" w14:textId="77777777" w:rsidR="00871715" w:rsidRPr="00871715" w:rsidRDefault="00871715" w:rsidP="0087171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71715">
              <w:rPr>
                <w:sz w:val="24"/>
                <w:szCs w:val="24"/>
              </w:rPr>
              <w:t>год</w:t>
            </w:r>
          </w:p>
        </w:tc>
        <w:tc>
          <w:tcPr>
            <w:tcW w:w="736" w:type="pct"/>
          </w:tcPr>
          <w:p w14:paraId="02F4F77C" w14:textId="77777777" w:rsidR="00871715" w:rsidRPr="00871715" w:rsidRDefault="00871715" w:rsidP="0087171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71715">
              <w:rPr>
                <w:sz w:val="24"/>
                <w:szCs w:val="24"/>
              </w:rPr>
              <w:t>2018 – 2043 годы</w:t>
            </w:r>
          </w:p>
        </w:tc>
      </w:tr>
      <w:tr w:rsidR="00871715" w:rsidRPr="00871715" w14:paraId="02F4F785" w14:textId="77777777" w:rsidTr="00871715">
        <w:tc>
          <w:tcPr>
            <w:tcW w:w="1341" w:type="pct"/>
            <w:tcMar>
              <w:left w:w="28" w:type="dxa"/>
              <w:right w:w="28" w:type="dxa"/>
            </w:tcMar>
          </w:tcPr>
          <w:p w14:paraId="02F4F77E" w14:textId="77777777" w:rsidR="00871715" w:rsidRPr="00871715" w:rsidRDefault="00871715" w:rsidP="00871715">
            <w:pPr>
              <w:ind w:firstLine="0"/>
              <w:rPr>
                <w:sz w:val="24"/>
                <w:szCs w:val="24"/>
              </w:rPr>
            </w:pPr>
            <w:r w:rsidRPr="00871715">
              <w:rPr>
                <w:sz w:val="22"/>
              </w:rPr>
              <w:t>Предусмотрено законом об областном бюджете:</w:t>
            </w:r>
          </w:p>
        </w:tc>
        <w:tc>
          <w:tcPr>
            <w:tcW w:w="689" w:type="pct"/>
            <w:tcMar>
              <w:left w:w="28" w:type="dxa"/>
              <w:right w:w="28" w:type="dxa"/>
            </w:tcMar>
          </w:tcPr>
          <w:p w14:paraId="02F4F77F" w14:textId="77777777" w:rsidR="00871715" w:rsidRPr="00871715" w:rsidRDefault="00871715" w:rsidP="0087171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pct"/>
            <w:tcMar>
              <w:left w:w="28" w:type="dxa"/>
              <w:right w:w="28" w:type="dxa"/>
            </w:tcMar>
          </w:tcPr>
          <w:p w14:paraId="02F4F780" w14:textId="77777777" w:rsidR="00871715" w:rsidRPr="00871715" w:rsidRDefault="00871715" w:rsidP="0087171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tcMar>
              <w:left w:w="28" w:type="dxa"/>
              <w:right w:w="28" w:type="dxa"/>
            </w:tcMar>
          </w:tcPr>
          <w:p w14:paraId="02F4F781" w14:textId="77777777" w:rsidR="00871715" w:rsidRPr="00871715" w:rsidRDefault="00871715" w:rsidP="0087171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pct"/>
            <w:tcMar>
              <w:left w:w="28" w:type="dxa"/>
              <w:right w:w="28" w:type="dxa"/>
            </w:tcMar>
          </w:tcPr>
          <w:p w14:paraId="02F4F782" w14:textId="77777777" w:rsidR="00871715" w:rsidRPr="00871715" w:rsidRDefault="00871715" w:rsidP="0087171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pct"/>
            <w:tcMar>
              <w:left w:w="28" w:type="dxa"/>
              <w:right w:w="28" w:type="dxa"/>
            </w:tcMar>
          </w:tcPr>
          <w:p w14:paraId="02F4F783" w14:textId="77777777" w:rsidR="00871715" w:rsidRPr="00871715" w:rsidRDefault="00871715" w:rsidP="0087171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14:paraId="02F4F784" w14:textId="77777777" w:rsidR="00871715" w:rsidRPr="00871715" w:rsidRDefault="00871715" w:rsidP="0087171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71715" w:rsidRPr="00871715" w14:paraId="02F4F78D" w14:textId="77777777" w:rsidTr="00871715">
        <w:tc>
          <w:tcPr>
            <w:tcW w:w="1341" w:type="pct"/>
            <w:tcMar>
              <w:left w:w="28" w:type="dxa"/>
              <w:right w:w="28" w:type="dxa"/>
            </w:tcMar>
          </w:tcPr>
          <w:p w14:paraId="02F4F786" w14:textId="77777777" w:rsidR="00871715" w:rsidRPr="00871715" w:rsidRDefault="00871715" w:rsidP="00871715">
            <w:pPr>
              <w:ind w:firstLine="0"/>
              <w:rPr>
                <w:sz w:val="24"/>
                <w:szCs w:val="24"/>
              </w:rPr>
            </w:pPr>
            <w:r w:rsidRPr="00871715">
              <w:rPr>
                <w:sz w:val="24"/>
                <w:szCs w:val="24"/>
              </w:rPr>
              <w:t>- областные средства</w:t>
            </w:r>
          </w:p>
        </w:tc>
        <w:tc>
          <w:tcPr>
            <w:tcW w:w="689" w:type="pct"/>
            <w:shd w:val="clear" w:color="auto" w:fill="auto"/>
            <w:tcMar>
              <w:left w:w="28" w:type="dxa"/>
              <w:right w:w="28" w:type="dxa"/>
            </w:tcMar>
          </w:tcPr>
          <w:p w14:paraId="02F4F787" w14:textId="77777777" w:rsidR="00871715" w:rsidRPr="00871715" w:rsidRDefault="00871715" w:rsidP="0087171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71715">
              <w:rPr>
                <w:color w:val="000000"/>
                <w:sz w:val="24"/>
                <w:szCs w:val="24"/>
              </w:rPr>
              <w:t>13 086 593</w:t>
            </w:r>
          </w:p>
        </w:tc>
        <w:tc>
          <w:tcPr>
            <w:tcW w:w="560" w:type="pct"/>
            <w:shd w:val="clear" w:color="auto" w:fill="auto"/>
            <w:tcMar>
              <w:left w:w="28" w:type="dxa"/>
              <w:right w:w="28" w:type="dxa"/>
            </w:tcMar>
          </w:tcPr>
          <w:p w14:paraId="02F4F788" w14:textId="77777777" w:rsidR="00871715" w:rsidRPr="00871715" w:rsidRDefault="00871715" w:rsidP="0087171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71715">
              <w:rPr>
                <w:color w:val="000000"/>
                <w:sz w:val="24"/>
                <w:szCs w:val="24"/>
              </w:rPr>
              <w:t>296 872</w:t>
            </w:r>
          </w:p>
        </w:tc>
        <w:tc>
          <w:tcPr>
            <w:tcW w:w="575" w:type="pct"/>
            <w:shd w:val="clear" w:color="auto" w:fill="auto"/>
            <w:tcMar>
              <w:left w:w="28" w:type="dxa"/>
              <w:right w:w="28" w:type="dxa"/>
            </w:tcMar>
          </w:tcPr>
          <w:p w14:paraId="02F4F789" w14:textId="77777777" w:rsidR="00871715" w:rsidRPr="00871715" w:rsidRDefault="00871715" w:rsidP="0087171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71715">
              <w:rPr>
                <w:color w:val="000000"/>
                <w:sz w:val="24"/>
                <w:szCs w:val="24"/>
              </w:rPr>
              <w:t>602 097</w:t>
            </w:r>
          </w:p>
        </w:tc>
        <w:tc>
          <w:tcPr>
            <w:tcW w:w="530" w:type="pct"/>
            <w:tcMar>
              <w:left w:w="28" w:type="dxa"/>
              <w:right w:w="28" w:type="dxa"/>
            </w:tcMar>
          </w:tcPr>
          <w:p w14:paraId="02F4F78A" w14:textId="77777777" w:rsidR="00871715" w:rsidRPr="00871715" w:rsidRDefault="00871715" w:rsidP="0087171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71715">
              <w:rPr>
                <w:color w:val="000000"/>
                <w:sz w:val="24"/>
                <w:szCs w:val="24"/>
              </w:rPr>
              <w:t>83 300</w:t>
            </w:r>
          </w:p>
        </w:tc>
        <w:tc>
          <w:tcPr>
            <w:tcW w:w="568" w:type="pct"/>
            <w:tcMar>
              <w:left w:w="28" w:type="dxa"/>
              <w:right w:w="28" w:type="dxa"/>
            </w:tcMar>
          </w:tcPr>
          <w:p w14:paraId="02F4F78B" w14:textId="77777777" w:rsidR="00871715" w:rsidRPr="00871715" w:rsidRDefault="00871715" w:rsidP="0087171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71715">
              <w:rPr>
                <w:color w:val="000000"/>
                <w:sz w:val="24"/>
                <w:szCs w:val="24"/>
              </w:rPr>
              <w:t>201 203</w:t>
            </w:r>
          </w:p>
        </w:tc>
        <w:tc>
          <w:tcPr>
            <w:tcW w:w="736" w:type="pct"/>
          </w:tcPr>
          <w:p w14:paraId="02F4F78C" w14:textId="77777777" w:rsidR="00871715" w:rsidRPr="00871715" w:rsidRDefault="00871715" w:rsidP="0087171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71715">
              <w:rPr>
                <w:color w:val="000000"/>
                <w:sz w:val="24"/>
                <w:szCs w:val="24"/>
              </w:rPr>
              <w:t>11 903 121</w:t>
            </w:r>
          </w:p>
        </w:tc>
      </w:tr>
      <w:tr w:rsidR="00871715" w:rsidRPr="00871715" w14:paraId="02F4F795" w14:textId="77777777" w:rsidTr="00871715">
        <w:tc>
          <w:tcPr>
            <w:tcW w:w="1341" w:type="pct"/>
            <w:shd w:val="clear" w:color="auto" w:fill="auto"/>
            <w:tcMar>
              <w:left w:w="28" w:type="dxa"/>
              <w:right w:w="28" w:type="dxa"/>
            </w:tcMar>
          </w:tcPr>
          <w:p w14:paraId="02F4F78E" w14:textId="77777777" w:rsidR="00871715" w:rsidRPr="00871715" w:rsidRDefault="00871715" w:rsidP="00871715">
            <w:pPr>
              <w:ind w:firstLine="0"/>
              <w:rPr>
                <w:sz w:val="24"/>
                <w:szCs w:val="24"/>
              </w:rPr>
            </w:pPr>
            <w:r w:rsidRPr="00871715">
              <w:rPr>
                <w:sz w:val="24"/>
                <w:szCs w:val="24"/>
              </w:rPr>
              <w:t>- федеральные средства</w:t>
            </w:r>
          </w:p>
        </w:tc>
        <w:tc>
          <w:tcPr>
            <w:tcW w:w="689" w:type="pct"/>
            <w:shd w:val="clear" w:color="auto" w:fill="auto"/>
            <w:tcMar>
              <w:left w:w="28" w:type="dxa"/>
              <w:right w:w="28" w:type="dxa"/>
            </w:tcMar>
          </w:tcPr>
          <w:p w14:paraId="02F4F78F" w14:textId="77777777" w:rsidR="00871715" w:rsidRPr="00871715" w:rsidRDefault="00871715" w:rsidP="0087171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71715">
              <w:rPr>
                <w:color w:val="000000"/>
                <w:sz w:val="24"/>
                <w:szCs w:val="24"/>
              </w:rPr>
              <w:t>73 688</w:t>
            </w:r>
          </w:p>
        </w:tc>
        <w:tc>
          <w:tcPr>
            <w:tcW w:w="560" w:type="pct"/>
            <w:shd w:val="clear" w:color="auto" w:fill="auto"/>
            <w:tcMar>
              <w:left w:w="28" w:type="dxa"/>
              <w:right w:w="28" w:type="dxa"/>
            </w:tcMar>
          </w:tcPr>
          <w:p w14:paraId="02F4F790" w14:textId="77777777" w:rsidR="00871715" w:rsidRPr="00871715" w:rsidRDefault="00871715" w:rsidP="0087171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71715">
              <w:rPr>
                <w:color w:val="000000"/>
                <w:sz w:val="24"/>
                <w:szCs w:val="24"/>
              </w:rPr>
              <w:t>73 688</w:t>
            </w:r>
          </w:p>
        </w:tc>
        <w:tc>
          <w:tcPr>
            <w:tcW w:w="575" w:type="pct"/>
            <w:shd w:val="clear" w:color="auto" w:fill="auto"/>
            <w:tcMar>
              <w:left w:w="28" w:type="dxa"/>
              <w:right w:w="28" w:type="dxa"/>
            </w:tcMar>
          </w:tcPr>
          <w:p w14:paraId="02F4F791" w14:textId="77777777" w:rsidR="00871715" w:rsidRPr="00871715" w:rsidRDefault="00871715" w:rsidP="0087171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shd w:val="clear" w:color="auto" w:fill="auto"/>
            <w:tcMar>
              <w:left w:w="28" w:type="dxa"/>
              <w:right w:w="28" w:type="dxa"/>
            </w:tcMar>
          </w:tcPr>
          <w:p w14:paraId="02F4F792" w14:textId="77777777" w:rsidR="00871715" w:rsidRPr="00871715" w:rsidRDefault="00871715" w:rsidP="00871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  <w:shd w:val="clear" w:color="auto" w:fill="auto"/>
            <w:tcMar>
              <w:left w:w="28" w:type="dxa"/>
              <w:right w:w="28" w:type="dxa"/>
            </w:tcMar>
          </w:tcPr>
          <w:p w14:paraId="02F4F793" w14:textId="77777777" w:rsidR="00871715" w:rsidRPr="00871715" w:rsidRDefault="00871715" w:rsidP="00871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pct"/>
          </w:tcPr>
          <w:p w14:paraId="02F4F794" w14:textId="77777777" w:rsidR="00871715" w:rsidRPr="00871715" w:rsidRDefault="00871715" w:rsidP="00871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1715" w:rsidRPr="00871715" w14:paraId="02F4F79D" w14:textId="77777777" w:rsidTr="00871715">
        <w:tc>
          <w:tcPr>
            <w:tcW w:w="1341" w:type="pct"/>
            <w:tcMar>
              <w:left w:w="28" w:type="dxa"/>
              <w:right w:w="28" w:type="dxa"/>
            </w:tcMar>
          </w:tcPr>
          <w:p w14:paraId="02F4F796" w14:textId="77777777" w:rsidR="00871715" w:rsidRPr="00871715" w:rsidRDefault="00871715" w:rsidP="00871715">
            <w:pPr>
              <w:ind w:firstLine="0"/>
              <w:rPr>
                <w:sz w:val="24"/>
                <w:szCs w:val="24"/>
              </w:rPr>
            </w:pPr>
            <w:r w:rsidRPr="00871715">
              <w:rPr>
                <w:sz w:val="22"/>
              </w:rPr>
              <w:t>Справочно (за рамками закона об областном бюджете):</w:t>
            </w:r>
          </w:p>
        </w:tc>
        <w:tc>
          <w:tcPr>
            <w:tcW w:w="689" w:type="pct"/>
            <w:shd w:val="clear" w:color="auto" w:fill="auto"/>
            <w:tcMar>
              <w:left w:w="28" w:type="dxa"/>
              <w:right w:w="28" w:type="dxa"/>
            </w:tcMar>
          </w:tcPr>
          <w:p w14:paraId="02F4F797" w14:textId="77777777" w:rsidR="00871715" w:rsidRPr="00871715" w:rsidRDefault="00871715" w:rsidP="00871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auto"/>
            <w:tcMar>
              <w:left w:w="28" w:type="dxa"/>
              <w:right w:w="28" w:type="dxa"/>
            </w:tcMar>
          </w:tcPr>
          <w:p w14:paraId="02F4F798" w14:textId="77777777" w:rsidR="00871715" w:rsidRPr="00871715" w:rsidRDefault="00871715" w:rsidP="00871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auto"/>
            <w:tcMar>
              <w:left w:w="28" w:type="dxa"/>
              <w:right w:w="28" w:type="dxa"/>
            </w:tcMar>
          </w:tcPr>
          <w:p w14:paraId="02F4F799" w14:textId="77777777" w:rsidR="00871715" w:rsidRPr="00871715" w:rsidRDefault="00871715" w:rsidP="00871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Mar>
              <w:left w:w="28" w:type="dxa"/>
              <w:right w:w="28" w:type="dxa"/>
            </w:tcMar>
          </w:tcPr>
          <w:p w14:paraId="02F4F79A" w14:textId="77777777" w:rsidR="00871715" w:rsidRPr="00871715" w:rsidRDefault="00871715" w:rsidP="00871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  <w:tcMar>
              <w:left w:w="28" w:type="dxa"/>
              <w:right w:w="28" w:type="dxa"/>
            </w:tcMar>
          </w:tcPr>
          <w:p w14:paraId="02F4F79B" w14:textId="77777777" w:rsidR="00871715" w:rsidRPr="00871715" w:rsidRDefault="00871715" w:rsidP="00871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pct"/>
          </w:tcPr>
          <w:p w14:paraId="02F4F79C" w14:textId="77777777" w:rsidR="00871715" w:rsidRPr="00871715" w:rsidRDefault="00871715" w:rsidP="008717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1715" w:rsidRPr="00871715" w14:paraId="02F4F7A5" w14:textId="77777777" w:rsidTr="00871715">
        <w:tc>
          <w:tcPr>
            <w:tcW w:w="1341" w:type="pct"/>
            <w:shd w:val="clear" w:color="auto" w:fill="auto"/>
            <w:tcMar>
              <w:left w:w="28" w:type="dxa"/>
              <w:right w:w="28" w:type="dxa"/>
            </w:tcMar>
          </w:tcPr>
          <w:p w14:paraId="02F4F79E" w14:textId="77777777" w:rsidR="00871715" w:rsidRPr="00871715" w:rsidRDefault="00871715" w:rsidP="00871715">
            <w:pPr>
              <w:ind w:firstLine="0"/>
              <w:rPr>
                <w:sz w:val="24"/>
                <w:szCs w:val="24"/>
              </w:rPr>
            </w:pPr>
            <w:r w:rsidRPr="00871715">
              <w:rPr>
                <w:sz w:val="24"/>
                <w:szCs w:val="24"/>
              </w:rPr>
              <w:t xml:space="preserve">внебюджетные источники (средства собственников помещений) </w:t>
            </w:r>
          </w:p>
        </w:tc>
        <w:tc>
          <w:tcPr>
            <w:tcW w:w="689" w:type="pct"/>
            <w:shd w:val="clear" w:color="auto" w:fill="auto"/>
            <w:tcMar>
              <w:left w:w="28" w:type="dxa"/>
              <w:right w:w="28" w:type="dxa"/>
            </w:tcMar>
          </w:tcPr>
          <w:p w14:paraId="02F4F79F" w14:textId="77777777" w:rsidR="00871715" w:rsidRPr="00871715" w:rsidRDefault="00871715" w:rsidP="0087171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71715">
              <w:rPr>
                <w:color w:val="000000"/>
                <w:sz w:val="24"/>
                <w:szCs w:val="24"/>
              </w:rPr>
              <w:t>44 215 112</w:t>
            </w:r>
          </w:p>
        </w:tc>
        <w:tc>
          <w:tcPr>
            <w:tcW w:w="560" w:type="pct"/>
            <w:shd w:val="clear" w:color="auto" w:fill="auto"/>
            <w:tcMar>
              <w:left w:w="28" w:type="dxa"/>
              <w:right w:w="28" w:type="dxa"/>
            </w:tcMar>
          </w:tcPr>
          <w:p w14:paraId="02F4F7A0" w14:textId="77777777" w:rsidR="00871715" w:rsidRPr="00871715" w:rsidRDefault="00871715" w:rsidP="0087171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71715">
              <w:rPr>
                <w:color w:val="000000"/>
                <w:sz w:val="24"/>
                <w:szCs w:val="24"/>
              </w:rPr>
              <w:t>235 567</w:t>
            </w:r>
          </w:p>
        </w:tc>
        <w:tc>
          <w:tcPr>
            <w:tcW w:w="575" w:type="pct"/>
            <w:shd w:val="clear" w:color="auto" w:fill="auto"/>
            <w:tcMar>
              <w:left w:w="28" w:type="dxa"/>
              <w:right w:w="28" w:type="dxa"/>
            </w:tcMar>
          </w:tcPr>
          <w:p w14:paraId="02F4F7A1" w14:textId="77777777" w:rsidR="00871715" w:rsidRPr="00871715" w:rsidRDefault="00871715" w:rsidP="0087171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71715">
              <w:rPr>
                <w:color w:val="000000"/>
                <w:sz w:val="24"/>
                <w:szCs w:val="24"/>
              </w:rPr>
              <w:t>838 440</w:t>
            </w:r>
          </w:p>
        </w:tc>
        <w:tc>
          <w:tcPr>
            <w:tcW w:w="530" w:type="pct"/>
            <w:shd w:val="clear" w:color="auto" w:fill="auto"/>
            <w:tcMar>
              <w:left w:w="28" w:type="dxa"/>
              <w:right w:w="28" w:type="dxa"/>
            </w:tcMar>
          </w:tcPr>
          <w:p w14:paraId="02F4F7A2" w14:textId="77777777" w:rsidR="00871715" w:rsidRPr="00871715" w:rsidRDefault="00871715" w:rsidP="0087171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71715">
              <w:rPr>
                <w:color w:val="000000"/>
                <w:sz w:val="24"/>
                <w:szCs w:val="24"/>
              </w:rPr>
              <w:t>831 018</w:t>
            </w:r>
          </w:p>
        </w:tc>
        <w:tc>
          <w:tcPr>
            <w:tcW w:w="568" w:type="pct"/>
            <w:shd w:val="clear" w:color="auto" w:fill="auto"/>
            <w:tcMar>
              <w:left w:w="28" w:type="dxa"/>
              <w:right w:w="28" w:type="dxa"/>
            </w:tcMar>
          </w:tcPr>
          <w:p w14:paraId="02F4F7A3" w14:textId="77777777" w:rsidR="00871715" w:rsidRPr="00871715" w:rsidRDefault="00871715" w:rsidP="0087171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71715">
              <w:rPr>
                <w:color w:val="000000"/>
                <w:sz w:val="24"/>
                <w:szCs w:val="24"/>
              </w:rPr>
              <w:t>904 075</w:t>
            </w:r>
          </w:p>
        </w:tc>
        <w:tc>
          <w:tcPr>
            <w:tcW w:w="736" w:type="pct"/>
          </w:tcPr>
          <w:p w14:paraId="02F4F7A4" w14:textId="77777777" w:rsidR="00871715" w:rsidRPr="00871715" w:rsidRDefault="00871715" w:rsidP="0087171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71715">
              <w:rPr>
                <w:color w:val="000000"/>
                <w:sz w:val="24"/>
                <w:szCs w:val="24"/>
              </w:rPr>
              <w:t>41 406 012</w:t>
            </w:r>
          </w:p>
        </w:tc>
      </w:tr>
      <w:tr w:rsidR="00871715" w:rsidRPr="00871715" w14:paraId="02F4F7AD" w14:textId="77777777" w:rsidTr="00871715">
        <w:tc>
          <w:tcPr>
            <w:tcW w:w="1341" w:type="pct"/>
            <w:shd w:val="clear" w:color="auto" w:fill="auto"/>
            <w:tcMar>
              <w:left w:w="28" w:type="dxa"/>
              <w:right w:w="28" w:type="dxa"/>
            </w:tcMar>
          </w:tcPr>
          <w:p w14:paraId="02F4F7A6" w14:textId="77777777" w:rsidR="00871715" w:rsidRPr="00871715" w:rsidRDefault="00871715" w:rsidP="00871715">
            <w:pPr>
              <w:ind w:firstLine="0"/>
              <w:rPr>
                <w:sz w:val="24"/>
                <w:szCs w:val="24"/>
              </w:rPr>
            </w:pPr>
            <w:r w:rsidRPr="00871715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689" w:type="pct"/>
            <w:shd w:val="clear" w:color="auto" w:fill="auto"/>
            <w:tcMar>
              <w:left w:w="28" w:type="dxa"/>
              <w:right w:w="28" w:type="dxa"/>
            </w:tcMar>
          </w:tcPr>
          <w:p w14:paraId="02F4F7A7" w14:textId="77777777" w:rsidR="00871715" w:rsidRPr="00871715" w:rsidRDefault="00871715" w:rsidP="0087171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71715">
              <w:rPr>
                <w:color w:val="000000"/>
                <w:sz w:val="24"/>
                <w:szCs w:val="24"/>
              </w:rPr>
              <w:t>57 375 393*</w:t>
            </w:r>
          </w:p>
        </w:tc>
        <w:tc>
          <w:tcPr>
            <w:tcW w:w="560" w:type="pct"/>
            <w:shd w:val="clear" w:color="auto" w:fill="auto"/>
            <w:tcMar>
              <w:left w:w="28" w:type="dxa"/>
              <w:right w:w="28" w:type="dxa"/>
            </w:tcMar>
          </w:tcPr>
          <w:p w14:paraId="02F4F7A8" w14:textId="77777777" w:rsidR="00871715" w:rsidRPr="00871715" w:rsidRDefault="00871715" w:rsidP="0087171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71715">
              <w:rPr>
                <w:color w:val="000000"/>
                <w:sz w:val="24"/>
                <w:szCs w:val="24"/>
              </w:rPr>
              <w:t>606 127</w:t>
            </w:r>
          </w:p>
        </w:tc>
        <w:tc>
          <w:tcPr>
            <w:tcW w:w="575" w:type="pct"/>
            <w:shd w:val="clear" w:color="auto" w:fill="auto"/>
            <w:tcMar>
              <w:left w:w="28" w:type="dxa"/>
              <w:right w:w="28" w:type="dxa"/>
            </w:tcMar>
          </w:tcPr>
          <w:p w14:paraId="02F4F7A9" w14:textId="77777777" w:rsidR="00871715" w:rsidRPr="00871715" w:rsidRDefault="00871715" w:rsidP="0087171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71715">
              <w:rPr>
                <w:color w:val="000000"/>
                <w:sz w:val="24"/>
                <w:szCs w:val="24"/>
              </w:rPr>
              <w:t>1 440 537</w:t>
            </w:r>
          </w:p>
        </w:tc>
        <w:tc>
          <w:tcPr>
            <w:tcW w:w="530" w:type="pct"/>
            <w:shd w:val="clear" w:color="auto" w:fill="auto"/>
            <w:tcMar>
              <w:left w:w="28" w:type="dxa"/>
              <w:right w:w="28" w:type="dxa"/>
            </w:tcMar>
          </w:tcPr>
          <w:p w14:paraId="02F4F7AA" w14:textId="77777777" w:rsidR="00871715" w:rsidRPr="00871715" w:rsidRDefault="00871715" w:rsidP="0087171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71715">
              <w:rPr>
                <w:color w:val="000000"/>
                <w:sz w:val="24"/>
                <w:szCs w:val="24"/>
              </w:rPr>
              <w:t>914 318</w:t>
            </w:r>
          </w:p>
        </w:tc>
        <w:tc>
          <w:tcPr>
            <w:tcW w:w="568" w:type="pct"/>
            <w:shd w:val="clear" w:color="auto" w:fill="auto"/>
            <w:tcMar>
              <w:left w:w="28" w:type="dxa"/>
              <w:right w:w="28" w:type="dxa"/>
            </w:tcMar>
          </w:tcPr>
          <w:p w14:paraId="02F4F7AB" w14:textId="77777777" w:rsidR="00871715" w:rsidRPr="00871715" w:rsidRDefault="00871715" w:rsidP="0087171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71715">
              <w:rPr>
                <w:color w:val="000000"/>
                <w:sz w:val="24"/>
                <w:szCs w:val="24"/>
              </w:rPr>
              <w:t>1 105 278</w:t>
            </w:r>
          </w:p>
        </w:tc>
        <w:tc>
          <w:tcPr>
            <w:tcW w:w="736" w:type="pct"/>
          </w:tcPr>
          <w:p w14:paraId="02F4F7AC" w14:textId="77777777" w:rsidR="00871715" w:rsidRPr="00871715" w:rsidRDefault="00871715" w:rsidP="0087171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71715">
              <w:rPr>
                <w:color w:val="000000"/>
                <w:sz w:val="24"/>
                <w:szCs w:val="24"/>
              </w:rPr>
              <w:t>53 309 133</w:t>
            </w:r>
          </w:p>
        </w:tc>
      </w:tr>
    </w:tbl>
    <w:p w14:paraId="02F4F7AE" w14:textId="77777777" w:rsidR="00871715" w:rsidRPr="00871715" w:rsidRDefault="00871715" w:rsidP="00871715">
      <w:pPr>
        <w:ind w:firstLine="0"/>
      </w:pPr>
    </w:p>
    <w:p w14:paraId="02F4F7AF" w14:textId="77777777" w:rsidR="00871715" w:rsidRPr="00871715" w:rsidRDefault="00871715" w:rsidP="00871715">
      <w:pPr>
        <w:jc w:val="both"/>
        <w:rPr>
          <w:rFonts w:cs="Times New Roman"/>
          <w:szCs w:val="28"/>
        </w:rPr>
      </w:pPr>
      <w:r w:rsidRPr="00871715">
        <w:rPr>
          <w:rFonts w:cs="Times New Roman"/>
          <w:szCs w:val="28"/>
        </w:rPr>
        <w:t>* В период реализации Программы общая потребность в финансовых ресурсах может уточняться.».</w:t>
      </w:r>
    </w:p>
    <w:p w14:paraId="02F4F7B0" w14:textId="77777777" w:rsidR="00871715" w:rsidRPr="00871715" w:rsidRDefault="00871715" w:rsidP="00871715">
      <w:pPr>
        <w:jc w:val="both"/>
        <w:rPr>
          <w:rFonts w:cs="Times New Roman"/>
          <w:szCs w:val="28"/>
        </w:rPr>
      </w:pPr>
      <w:r w:rsidRPr="00871715">
        <w:rPr>
          <w:rFonts w:cs="Times New Roman"/>
          <w:szCs w:val="28"/>
        </w:rPr>
        <w:t xml:space="preserve">2. Раздел </w:t>
      </w:r>
      <w:r w:rsidRPr="00871715">
        <w:rPr>
          <w:rFonts w:cs="Times New Roman"/>
          <w:szCs w:val="28"/>
          <w:lang w:val="en-US"/>
        </w:rPr>
        <w:t>III</w:t>
      </w:r>
      <w:r w:rsidRPr="00871715">
        <w:rPr>
          <w:rFonts w:cs="Times New Roman"/>
          <w:szCs w:val="28"/>
        </w:rPr>
        <w:t xml:space="preserve"> изложить в следующей редакции:</w:t>
      </w:r>
    </w:p>
    <w:p w14:paraId="02F4F7B1" w14:textId="77777777" w:rsidR="00871715" w:rsidRPr="00871715" w:rsidRDefault="00871715" w:rsidP="00871715">
      <w:pPr>
        <w:tabs>
          <w:tab w:val="left" w:pos="5352"/>
        </w:tabs>
        <w:rPr>
          <w:rFonts w:cs="Times New Roman"/>
          <w:szCs w:val="28"/>
        </w:rPr>
      </w:pPr>
    </w:p>
    <w:p w14:paraId="02F4F7B2" w14:textId="77777777" w:rsidR="00871715" w:rsidRPr="00871715" w:rsidRDefault="00871715" w:rsidP="00871715">
      <w:pPr>
        <w:tabs>
          <w:tab w:val="left" w:pos="5352"/>
        </w:tabs>
        <w:rPr>
          <w:rFonts w:cs="Times New Roman"/>
          <w:szCs w:val="28"/>
        </w:rPr>
      </w:pPr>
      <w:r w:rsidRPr="00871715">
        <w:rPr>
          <w:rFonts w:cs="Times New Roman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14:paraId="651014B8" w14:textId="77777777" w:rsidR="00761812" w:rsidRDefault="00761812" w:rsidP="00871715">
      <w:pPr>
        <w:suppressAutoHyphens/>
        <w:ind w:firstLine="0"/>
        <w:contextualSpacing/>
        <w:jc w:val="center"/>
        <w:rPr>
          <w:rFonts w:cs="Times New Roman"/>
          <w:szCs w:val="28"/>
          <w:lang w:eastAsia="ar-SA"/>
        </w:rPr>
      </w:pPr>
      <w:r>
        <w:rPr>
          <w:rFonts w:cs="Times New Roman"/>
          <w:szCs w:val="28"/>
          <w:lang w:eastAsia="ar-SA"/>
        </w:rPr>
        <w:br w:type="page"/>
      </w:r>
    </w:p>
    <w:p w14:paraId="1E83ECC4" w14:textId="77777777" w:rsidR="00761812" w:rsidRDefault="00761812" w:rsidP="00871715">
      <w:pPr>
        <w:suppressAutoHyphens/>
        <w:ind w:firstLine="0"/>
        <w:contextualSpacing/>
        <w:jc w:val="center"/>
        <w:rPr>
          <w:rFonts w:cs="Times New Roman"/>
          <w:szCs w:val="28"/>
          <w:lang w:eastAsia="ar-SA"/>
        </w:rPr>
        <w:sectPr w:rsidR="00761812" w:rsidSect="00EF10A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284" w:right="566" w:bottom="1134" w:left="1985" w:header="709" w:footer="709" w:gutter="0"/>
          <w:cols w:space="708"/>
          <w:titlePg/>
          <w:docGrid w:linePitch="360"/>
        </w:sectPr>
      </w:pPr>
    </w:p>
    <w:p w14:paraId="02F4F7BC" w14:textId="34F7B913" w:rsidR="00871715" w:rsidRPr="00871715" w:rsidRDefault="00871715" w:rsidP="00871715">
      <w:pPr>
        <w:suppressAutoHyphens/>
        <w:ind w:firstLine="0"/>
        <w:contextualSpacing/>
        <w:jc w:val="center"/>
        <w:rPr>
          <w:rFonts w:cs="Times New Roman"/>
          <w:szCs w:val="28"/>
          <w:lang w:eastAsia="ar-SA"/>
        </w:rPr>
      </w:pPr>
      <w:r w:rsidRPr="00871715">
        <w:rPr>
          <w:rFonts w:cs="Times New Roman"/>
          <w:szCs w:val="28"/>
          <w:lang w:eastAsia="ar-SA"/>
        </w:rPr>
        <w:lastRenderedPageBreak/>
        <w:t>«</w:t>
      </w:r>
      <w:r w:rsidRPr="00871715">
        <w:rPr>
          <w:rFonts w:cs="Times New Roman"/>
          <w:szCs w:val="28"/>
          <w:lang w:val="en-US" w:eastAsia="ar-SA"/>
        </w:rPr>
        <w:t>III</w:t>
      </w:r>
      <w:r w:rsidRPr="00871715">
        <w:rPr>
          <w:rFonts w:cs="Times New Roman"/>
          <w:szCs w:val="28"/>
          <w:lang w:eastAsia="ar-SA"/>
        </w:rPr>
        <w:t>. Задачи Программы</w:t>
      </w:r>
    </w:p>
    <w:p w14:paraId="02F4F7BD" w14:textId="77777777" w:rsidR="00871715" w:rsidRPr="00871715" w:rsidRDefault="00871715" w:rsidP="00871715">
      <w:pPr>
        <w:suppressAutoHyphens/>
        <w:jc w:val="center"/>
        <w:rPr>
          <w:rFonts w:cs="Times New Roman"/>
          <w:szCs w:val="28"/>
          <w:lang w:eastAsia="ar-SA"/>
        </w:rPr>
      </w:pPr>
    </w:p>
    <w:tbl>
      <w:tblPr>
        <w:tblStyle w:val="3"/>
        <w:tblW w:w="4942" w:type="pct"/>
        <w:jc w:val="center"/>
        <w:tblLayout w:type="fixed"/>
        <w:tblLook w:val="04A0" w:firstRow="1" w:lastRow="0" w:firstColumn="1" w:lastColumn="0" w:noHBand="0" w:noVBand="1"/>
      </w:tblPr>
      <w:tblGrid>
        <w:gridCol w:w="3791"/>
        <w:gridCol w:w="2695"/>
        <w:gridCol w:w="1613"/>
        <w:gridCol w:w="1363"/>
        <w:gridCol w:w="1187"/>
        <w:gridCol w:w="1135"/>
        <w:gridCol w:w="1273"/>
        <w:gridCol w:w="1221"/>
        <w:gridCol w:w="1138"/>
      </w:tblGrid>
      <w:tr w:rsidR="00871715" w:rsidRPr="00871715" w14:paraId="02F4F7C0" w14:textId="77777777" w:rsidTr="00761812">
        <w:trPr>
          <w:jc w:val="center"/>
        </w:trPr>
        <w:tc>
          <w:tcPr>
            <w:tcW w:w="1230" w:type="pct"/>
            <w:vMerge w:val="restart"/>
            <w:vAlign w:val="center"/>
          </w:tcPr>
          <w:p w14:paraId="02F4F7BE" w14:textId="77777777" w:rsidR="00871715" w:rsidRPr="00871715" w:rsidRDefault="00871715" w:rsidP="00871715">
            <w:pPr>
              <w:suppressAutoHyphens/>
              <w:ind w:firstLine="0"/>
              <w:jc w:val="center"/>
              <w:rPr>
                <w:rFonts w:cs="Times New Roman"/>
                <w:szCs w:val="28"/>
                <w:lang w:eastAsia="ar-SA"/>
              </w:rPr>
            </w:pPr>
            <w:r w:rsidRPr="00871715">
              <w:rPr>
                <w:rFonts w:cs="Times New Roman"/>
                <w:szCs w:val="28"/>
                <w:lang w:eastAsia="ar-SA"/>
              </w:rPr>
              <w:t>Наименование задачи</w:t>
            </w:r>
          </w:p>
        </w:tc>
        <w:tc>
          <w:tcPr>
            <w:tcW w:w="3770" w:type="pct"/>
            <w:gridSpan w:val="8"/>
            <w:vAlign w:val="center"/>
          </w:tcPr>
          <w:p w14:paraId="02F4F7BF" w14:textId="77777777" w:rsidR="00871715" w:rsidRPr="00871715" w:rsidRDefault="00871715" w:rsidP="00871715">
            <w:pPr>
              <w:suppressAutoHyphens/>
              <w:ind w:firstLine="0"/>
              <w:jc w:val="center"/>
              <w:rPr>
                <w:rFonts w:cs="Times New Roman"/>
                <w:szCs w:val="28"/>
                <w:lang w:eastAsia="ar-SA"/>
              </w:rPr>
            </w:pPr>
            <w:r w:rsidRPr="00871715">
              <w:rPr>
                <w:rFonts w:cs="Times New Roman"/>
                <w:szCs w:val="28"/>
                <w:lang w:eastAsia="ar-SA"/>
              </w:rPr>
              <w:t>Результат</w:t>
            </w:r>
          </w:p>
        </w:tc>
      </w:tr>
      <w:tr w:rsidR="00871715" w:rsidRPr="00871715" w14:paraId="02F4F7C6" w14:textId="77777777" w:rsidTr="00761812">
        <w:trPr>
          <w:trHeight w:val="654"/>
          <w:jc w:val="center"/>
        </w:trPr>
        <w:tc>
          <w:tcPr>
            <w:tcW w:w="1230" w:type="pct"/>
            <w:vMerge/>
            <w:vAlign w:val="center"/>
          </w:tcPr>
          <w:p w14:paraId="02F4F7C1" w14:textId="77777777" w:rsidR="00871715" w:rsidRPr="00871715" w:rsidRDefault="00871715" w:rsidP="00871715">
            <w:pPr>
              <w:suppressAutoHyphens/>
              <w:jc w:val="center"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874" w:type="pct"/>
            <w:vAlign w:val="center"/>
          </w:tcPr>
          <w:p w14:paraId="02F4F7C2" w14:textId="77777777" w:rsidR="00871715" w:rsidRPr="00871715" w:rsidRDefault="00871715" w:rsidP="00871715">
            <w:pPr>
              <w:suppressAutoHyphens/>
              <w:ind w:firstLine="0"/>
              <w:jc w:val="center"/>
              <w:rPr>
                <w:rFonts w:cs="Times New Roman"/>
                <w:szCs w:val="28"/>
                <w:lang w:eastAsia="ar-SA"/>
              </w:rPr>
            </w:pPr>
            <w:r w:rsidRPr="00871715">
              <w:rPr>
                <w:rFonts w:cs="Times New Roman"/>
                <w:szCs w:val="28"/>
                <w:lang w:eastAsia="ar-SA"/>
              </w:rPr>
              <w:t>наименование</w:t>
            </w:r>
          </w:p>
        </w:tc>
        <w:tc>
          <w:tcPr>
            <w:tcW w:w="523" w:type="pct"/>
            <w:vAlign w:val="center"/>
          </w:tcPr>
          <w:p w14:paraId="02F4F7C3" w14:textId="77777777" w:rsidR="00871715" w:rsidRPr="00871715" w:rsidRDefault="00871715" w:rsidP="00871715">
            <w:pPr>
              <w:suppressAutoHyphens/>
              <w:ind w:firstLine="0"/>
              <w:jc w:val="center"/>
              <w:rPr>
                <w:rFonts w:cs="Times New Roman"/>
                <w:szCs w:val="28"/>
                <w:lang w:eastAsia="ar-SA"/>
              </w:rPr>
            </w:pPr>
            <w:r w:rsidRPr="00871715">
              <w:rPr>
                <w:rFonts w:cs="Times New Roman"/>
                <w:szCs w:val="28"/>
                <w:lang w:eastAsia="ar-SA"/>
              </w:rPr>
              <w:t>единица измерения</w:t>
            </w:r>
          </w:p>
        </w:tc>
        <w:tc>
          <w:tcPr>
            <w:tcW w:w="2374" w:type="pct"/>
            <w:gridSpan w:val="6"/>
            <w:vAlign w:val="center"/>
          </w:tcPr>
          <w:p w14:paraId="02F4F7C4" w14:textId="77777777" w:rsidR="00871715" w:rsidRPr="00871715" w:rsidRDefault="00871715" w:rsidP="00871715">
            <w:pPr>
              <w:suppressAutoHyphens/>
              <w:ind w:firstLine="0"/>
              <w:jc w:val="center"/>
              <w:rPr>
                <w:rFonts w:cs="Times New Roman"/>
                <w:szCs w:val="28"/>
                <w:lang w:eastAsia="ar-SA"/>
              </w:rPr>
            </w:pPr>
            <w:r w:rsidRPr="00871715">
              <w:rPr>
                <w:rFonts w:cs="Times New Roman"/>
                <w:szCs w:val="28"/>
                <w:lang w:eastAsia="ar-SA"/>
              </w:rPr>
              <w:t xml:space="preserve">плановое значение по годам </w:t>
            </w:r>
          </w:p>
          <w:p w14:paraId="02F4F7C5" w14:textId="77777777" w:rsidR="00871715" w:rsidRPr="00871715" w:rsidRDefault="00871715" w:rsidP="00871715">
            <w:pPr>
              <w:suppressAutoHyphens/>
              <w:ind w:firstLine="0"/>
              <w:jc w:val="center"/>
              <w:rPr>
                <w:rFonts w:cs="Times New Roman"/>
                <w:szCs w:val="28"/>
                <w:lang w:eastAsia="ar-SA"/>
              </w:rPr>
            </w:pPr>
            <w:r w:rsidRPr="00871715">
              <w:rPr>
                <w:rFonts w:cs="Times New Roman"/>
                <w:szCs w:val="28"/>
                <w:lang w:eastAsia="ar-SA"/>
              </w:rPr>
              <w:t>(год/ значение)*</w:t>
            </w:r>
          </w:p>
        </w:tc>
      </w:tr>
      <w:tr w:rsidR="00761812" w:rsidRPr="00871715" w14:paraId="02F4F7D1" w14:textId="77777777" w:rsidTr="00761812">
        <w:trPr>
          <w:jc w:val="center"/>
        </w:trPr>
        <w:tc>
          <w:tcPr>
            <w:tcW w:w="1230" w:type="pct"/>
            <w:vMerge w:val="restart"/>
          </w:tcPr>
          <w:p w14:paraId="02F4F7C7" w14:textId="77777777" w:rsidR="00871715" w:rsidRPr="00871715" w:rsidRDefault="00871715" w:rsidP="00871715">
            <w:pPr>
              <w:suppressAutoHyphens/>
              <w:ind w:firstLine="0"/>
              <w:rPr>
                <w:rFonts w:cs="Times New Roman"/>
                <w:szCs w:val="28"/>
              </w:rPr>
            </w:pPr>
            <w:r w:rsidRPr="00871715">
              <w:rPr>
                <w:rFonts w:cs="Times New Roman"/>
                <w:szCs w:val="28"/>
              </w:rPr>
              <w:t>Организация и планирование работ по ликвидации накопленных недоремонтов  и вывод капитального ремонта общего имущества многоквар-тирных домов на нормативный уровень</w:t>
            </w:r>
          </w:p>
        </w:tc>
        <w:tc>
          <w:tcPr>
            <w:tcW w:w="874" w:type="pct"/>
            <w:vMerge w:val="restart"/>
          </w:tcPr>
          <w:p w14:paraId="02F4F7C8" w14:textId="77777777" w:rsidR="00871715" w:rsidRPr="00871715" w:rsidRDefault="00871715" w:rsidP="00871715">
            <w:pPr>
              <w:suppressAutoHyphens/>
              <w:ind w:firstLine="0"/>
              <w:jc w:val="center"/>
              <w:rPr>
                <w:rFonts w:cs="Times New Roman"/>
                <w:szCs w:val="28"/>
                <w:lang w:eastAsia="ar-SA"/>
              </w:rPr>
            </w:pPr>
            <w:r w:rsidRPr="00871715">
              <w:rPr>
                <w:rFonts w:cs="Times New Roman"/>
                <w:szCs w:val="28"/>
                <w:lang w:eastAsia="ar-SA"/>
              </w:rPr>
              <w:t>количество капитально отремонтированных многоквартирных домов</w:t>
            </w:r>
          </w:p>
          <w:p w14:paraId="02F4F7C9" w14:textId="77777777" w:rsidR="00871715" w:rsidRPr="00871715" w:rsidRDefault="00871715" w:rsidP="00871715">
            <w:pPr>
              <w:suppressAutoHyphens/>
              <w:ind w:firstLine="0"/>
              <w:jc w:val="both"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523" w:type="pct"/>
            <w:vMerge w:val="restart"/>
          </w:tcPr>
          <w:p w14:paraId="02F4F7CA" w14:textId="77777777" w:rsidR="00871715" w:rsidRPr="00871715" w:rsidRDefault="00871715" w:rsidP="00871715">
            <w:pPr>
              <w:suppressAutoHyphens/>
              <w:ind w:firstLine="0"/>
              <w:jc w:val="center"/>
              <w:rPr>
                <w:rFonts w:cs="Times New Roman"/>
                <w:szCs w:val="28"/>
                <w:lang w:eastAsia="ar-SA"/>
              </w:rPr>
            </w:pPr>
            <w:r w:rsidRPr="00871715">
              <w:rPr>
                <w:rFonts w:cs="Times New Roman"/>
                <w:szCs w:val="28"/>
                <w:lang w:eastAsia="ar-SA"/>
              </w:rPr>
              <w:t>шт.</w:t>
            </w:r>
            <w:bookmarkStart w:id="0" w:name="_GoBack"/>
            <w:bookmarkEnd w:id="0"/>
          </w:p>
        </w:tc>
        <w:tc>
          <w:tcPr>
            <w:tcW w:w="442" w:type="pct"/>
            <w:shd w:val="clear" w:color="auto" w:fill="auto"/>
          </w:tcPr>
          <w:p w14:paraId="02F4F7CB" w14:textId="77777777" w:rsidR="00871715" w:rsidRPr="00871715" w:rsidRDefault="00871715" w:rsidP="00871715">
            <w:pPr>
              <w:suppressAutoHyphens/>
              <w:ind w:firstLine="0"/>
              <w:jc w:val="center"/>
              <w:rPr>
                <w:rFonts w:cs="Times New Roman"/>
                <w:szCs w:val="28"/>
                <w:lang w:eastAsia="ar-SA"/>
              </w:rPr>
            </w:pPr>
            <w:r w:rsidRPr="00871715">
              <w:rPr>
                <w:rFonts w:cs="Times New Roman"/>
                <w:szCs w:val="28"/>
                <w:lang w:eastAsia="ar-SA"/>
              </w:rPr>
              <w:t>2014</w:t>
            </w:r>
          </w:p>
        </w:tc>
        <w:tc>
          <w:tcPr>
            <w:tcW w:w="385" w:type="pct"/>
            <w:shd w:val="clear" w:color="auto" w:fill="auto"/>
          </w:tcPr>
          <w:p w14:paraId="02F4F7CC" w14:textId="77777777" w:rsidR="00871715" w:rsidRPr="00871715" w:rsidRDefault="00871715" w:rsidP="00871715">
            <w:pPr>
              <w:suppressAutoHyphens/>
              <w:ind w:firstLine="0"/>
              <w:jc w:val="center"/>
              <w:rPr>
                <w:rFonts w:cs="Times New Roman"/>
                <w:szCs w:val="28"/>
                <w:lang w:eastAsia="ar-SA"/>
              </w:rPr>
            </w:pPr>
            <w:r w:rsidRPr="00871715">
              <w:rPr>
                <w:rFonts w:cs="Times New Roman"/>
                <w:szCs w:val="28"/>
                <w:lang w:eastAsia="ar-SA"/>
              </w:rPr>
              <w:t>2015</w:t>
            </w:r>
          </w:p>
        </w:tc>
        <w:tc>
          <w:tcPr>
            <w:tcW w:w="368" w:type="pct"/>
            <w:shd w:val="clear" w:color="auto" w:fill="auto"/>
          </w:tcPr>
          <w:p w14:paraId="02F4F7CD" w14:textId="77777777" w:rsidR="00871715" w:rsidRPr="00871715" w:rsidRDefault="00871715" w:rsidP="00871715">
            <w:pPr>
              <w:suppressAutoHyphens/>
              <w:ind w:firstLine="0"/>
              <w:jc w:val="center"/>
              <w:rPr>
                <w:rFonts w:cs="Times New Roman"/>
                <w:szCs w:val="28"/>
                <w:lang w:eastAsia="ar-SA"/>
              </w:rPr>
            </w:pPr>
            <w:r w:rsidRPr="00871715">
              <w:rPr>
                <w:rFonts w:cs="Times New Roman"/>
                <w:szCs w:val="28"/>
                <w:lang w:eastAsia="ar-SA"/>
              </w:rPr>
              <w:t>2016</w:t>
            </w:r>
          </w:p>
        </w:tc>
        <w:tc>
          <w:tcPr>
            <w:tcW w:w="413" w:type="pct"/>
            <w:shd w:val="clear" w:color="auto" w:fill="auto"/>
          </w:tcPr>
          <w:p w14:paraId="02F4F7CE" w14:textId="77777777" w:rsidR="00871715" w:rsidRPr="00871715" w:rsidRDefault="00871715" w:rsidP="00871715">
            <w:pPr>
              <w:suppressAutoHyphens/>
              <w:ind w:firstLine="0"/>
              <w:jc w:val="center"/>
              <w:rPr>
                <w:rFonts w:cs="Times New Roman"/>
                <w:szCs w:val="28"/>
                <w:lang w:eastAsia="ar-SA"/>
              </w:rPr>
            </w:pPr>
            <w:r w:rsidRPr="00871715">
              <w:rPr>
                <w:rFonts w:cs="Times New Roman"/>
                <w:szCs w:val="28"/>
                <w:lang w:eastAsia="ar-SA"/>
              </w:rPr>
              <w:t>2017</w:t>
            </w:r>
          </w:p>
        </w:tc>
        <w:tc>
          <w:tcPr>
            <w:tcW w:w="396" w:type="pct"/>
            <w:shd w:val="clear" w:color="auto" w:fill="auto"/>
          </w:tcPr>
          <w:p w14:paraId="02F4F7CF" w14:textId="77777777" w:rsidR="00871715" w:rsidRPr="00871715" w:rsidRDefault="00871715" w:rsidP="00871715">
            <w:pPr>
              <w:suppressAutoHyphens/>
              <w:ind w:firstLine="0"/>
              <w:jc w:val="center"/>
              <w:rPr>
                <w:rFonts w:cs="Times New Roman"/>
                <w:szCs w:val="28"/>
                <w:lang w:eastAsia="ar-SA"/>
              </w:rPr>
            </w:pPr>
            <w:r w:rsidRPr="00871715">
              <w:rPr>
                <w:rFonts w:cs="Times New Roman"/>
                <w:szCs w:val="28"/>
                <w:lang w:eastAsia="ar-SA"/>
              </w:rPr>
              <w:t>2018</w:t>
            </w:r>
          </w:p>
        </w:tc>
        <w:tc>
          <w:tcPr>
            <w:tcW w:w="369" w:type="pct"/>
            <w:shd w:val="clear" w:color="auto" w:fill="auto"/>
          </w:tcPr>
          <w:p w14:paraId="02F4F7D0" w14:textId="77777777" w:rsidR="00871715" w:rsidRPr="00871715" w:rsidRDefault="00871715" w:rsidP="00871715">
            <w:pPr>
              <w:suppressAutoHyphens/>
              <w:ind w:firstLine="0"/>
              <w:jc w:val="center"/>
              <w:rPr>
                <w:rFonts w:cs="Times New Roman"/>
                <w:szCs w:val="28"/>
                <w:lang w:eastAsia="ar-SA"/>
              </w:rPr>
            </w:pPr>
            <w:r w:rsidRPr="00871715">
              <w:rPr>
                <w:rFonts w:cs="Times New Roman"/>
                <w:szCs w:val="28"/>
                <w:lang w:eastAsia="ar-SA"/>
              </w:rPr>
              <w:t>2019</w:t>
            </w:r>
          </w:p>
        </w:tc>
      </w:tr>
      <w:tr w:rsidR="00761812" w:rsidRPr="00871715" w14:paraId="02F4F7DB" w14:textId="77777777" w:rsidTr="00761812">
        <w:trPr>
          <w:jc w:val="center"/>
        </w:trPr>
        <w:tc>
          <w:tcPr>
            <w:tcW w:w="1230" w:type="pct"/>
            <w:vMerge/>
          </w:tcPr>
          <w:p w14:paraId="02F4F7D2" w14:textId="77777777" w:rsidR="00871715" w:rsidRPr="00871715" w:rsidRDefault="00871715" w:rsidP="00871715">
            <w:pPr>
              <w:suppressAutoHyphens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74" w:type="pct"/>
            <w:vMerge/>
          </w:tcPr>
          <w:p w14:paraId="02F4F7D3" w14:textId="77777777" w:rsidR="00871715" w:rsidRPr="00871715" w:rsidRDefault="00871715" w:rsidP="00871715">
            <w:pPr>
              <w:suppressAutoHyphens/>
              <w:jc w:val="both"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523" w:type="pct"/>
            <w:vMerge/>
          </w:tcPr>
          <w:p w14:paraId="02F4F7D4" w14:textId="77777777" w:rsidR="00871715" w:rsidRPr="00871715" w:rsidRDefault="00871715" w:rsidP="00871715">
            <w:pPr>
              <w:suppressAutoHyphens/>
              <w:jc w:val="both"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442" w:type="pct"/>
            <w:shd w:val="clear" w:color="auto" w:fill="auto"/>
          </w:tcPr>
          <w:p w14:paraId="02F4F7D5" w14:textId="77777777" w:rsidR="00871715" w:rsidRPr="00871715" w:rsidRDefault="00871715" w:rsidP="00871715">
            <w:pPr>
              <w:suppressAutoHyphens/>
              <w:ind w:firstLine="0"/>
              <w:jc w:val="center"/>
              <w:rPr>
                <w:rFonts w:cs="Times New Roman"/>
                <w:szCs w:val="28"/>
                <w:lang w:eastAsia="ar-SA"/>
              </w:rPr>
            </w:pPr>
            <w:r w:rsidRPr="00871715">
              <w:rPr>
                <w:rFonts w:cs="Times New Roman"/>
                <w:szCs w:val="28"/>
                <w:lang w:eastAsia="ar-SA"/>
              </w:rPr>
              <w:t>111</w:t>
            </w:r>
          </w:p>
        </w:tc>
        <w:tc>
          <w:tcPr>
            <w:tcW w:w="385" w:type="pct"/>
            <w:shd w:val="clear" w:color="auto" w:fill="auto"/>
          </w:tcPr>
          <w:p w14:paraId="02F4F7D6" w14:textId="77777777" w:rsidR="00871715" w:rsidRPr="00871715" w:rsidRDefault="00871715" w:rsidP="00871715">
            <w:pPr>
              <w:suppressAutoHyphens/>
              <w:ind w:firstLine="0"/>
              <w:jc w:val="center"/>
              <w:rPr>
                <w:rFonts w:cs="Times New Roman"/>
                <w:szCs w:val="28"/>
                <w:lang w:eastAsia="ar-SA"/>
              </w:rPr>
            </w:pPr>
            <w:r w:rsidRPr="00871715">
              <w:rPr>
                <w:rFonts w:cs="Times New Roman"/>
                <w:szCs w:val="28"/>
                <w:lang w:eastAsia="ar-SA"/>
              </w:rPr>
              <w:t>958</w:t>
            </w:r>
          </w:p>
        </w:tc>
        <w:tc>
          <w:tcPr>
            <w:tcW w:w="368" w:type="pct"/>
            <w:shd w:val="clear" w:color="auto" w:fill="auto"/>
          </w:tcPr>
          <w:p w14:paraId="02F4F7D7" w14:textId="77777777" w:rsidR="00871715" w:rsidRPr="00871715" w:rsidRDefault="00871715" w:rsidP="00871715">
            <w:pPr>
              <w:suppressAutoHyphens/>
              <w:ind w:firstLine="0"/>
              <w:jc w:val="center"/>
              <w:rPr>
                <w:rFonts w:cs="Times New Roman"/>
                <w:szCs w:val="28"/>
                <w:lang w:eastAsia="ar-SA"/>
              </w:rPr>
            </w:pPr>
            <w:r w:rsidRPr="00871715">
              <w:rPr>
                <w:rFonts w:cs="Times New Roman"/>
                <w:szCs w:val="28"/>
                <w:lang w:eastAsia="ar-SA"/>
              </w:rPr>
              <w:t>959</w:t>
            </w:r>
          </w:p>
        </w:tc>
        <w:tc>
          <w:tcPr>
            <w:tcW w:w="413" w:type="pct"/>
            <w:shd w:val="clear" w:color="auto" w:fill="auto"/>
          </w:tcPr>
          <w:p w14:paraId="02F4F7D8" w14:textId="77777777" w:rsidR="00871715" w:rsidRPr="00871715" w:rsidRDefault="00871715" w:rsidP="00871715">
            <w:pPr>
              <w:suppressAutoHyphens/>
              <w:ind w:firstLine="0"/>
              <w:jc w:val="center"/>
              <w:rPr>
                <w:rFonts w:cs="Times New Roman"/>
                <w:szCs w:val="28"/>
                <w:lang w:eastAsia="ar-SA"/>
              </w:rPr>
            </w:pPr>
            <w:r w:rsidRPr="00871715">
              <w:rPr>
                <w:rFonts w:cs="Times New Roman"/>
                <w:szCs w:val="28"/>
                <w:lang w:eastAsia="ar-SA"/>
              </w:rPr>
              <w:t>959</w:t>
            </w:r>
          </w:p>
        </w:tc>
        <w:tc>
          <w:tcPr>
            <w:tcW w:w="396" w:type="pct"/>
            <w:shd w:val="clear" w:color="auto" w:fill="auto"/>
          </w:tcPr>
          <w:p w14:paraId="02F4F7D9" w14:textId="77777777" w:rsidR="00871715" w:rsidRPr="00871715" w:rsidRDefault="00871715" w:rsidP="00871715">
            <w:pPr>
              <w:suppressAutoHyphens/>
              <w:ind w:firstLine="0"/>
              <w:jc w:val="center"/>
              <w:rPr>
                <w:rFonts w:cs="Times New Roman"/>
                <w:szCs w:val="28"/>
                <w:lang w:eastAsia="ar-SA"/>
              </w:rPr>
            </w:pPr>
            <w:r w:rsidRPr="00871715">
              <w:rPr>
                <w:rFonts w:cs="Times New Roman"/>
                <w:szCs w:val="28"/>
                <w:lang w:eastAsia="ar-SA"/>
              </w:rPr>
              <w:t>959</w:t>
            </w:r>
          </w:p>
        </w:tc>
        <w:tc>
          <w:tcPr>
            <w:tcW w:w="369" w:type="pct"/>
            <w:shd w:val="clear" w:color="auto" w:fill="auto"/>
          </w:tcPr>
          <w:p w14:paraId="02F4F7DA" w14:textId="77777777" w:rsidR="00871715" w:rsidRPr="00871715" w:rsidRDefault="00871715" w:rsidP="00871715">
            <w:pPr>
              <w:suppressAutoHyphens/>
              <w:ind w:firstLine="0"/>
              <w:jc w:val="center"/>
              <w:rPr>
                <w:rFonts w:cs="Times New Roman"/>
                <w:szCs w:val="28"/>
                <w:lang w:eastAsia="ar-SA"/>
              </w:rPr>
            </w:pPr>
            <w:r w:rsidRPr="00871715">
              <w:rPr>
                <w:rFonts w:cs="Times New Roman"/>
                <w:szCs w:val="28"/>
                <w:lang w:eastAsia="ar-SA"/>
              </w:rPr>
              <w:t>655</w:t>
            </w:r>
          </w:p>
        </w:tc>
      </w:tr>
      <w:tr w:rsidR="00761812" w:rsidRPr="00871715" w14:paraId="02F4F7E5" w14:textId="77777777" w:rsidTr="00761812">
        <w:trPr>
          <w:jc w:val="center"/>
        </w:trPr>
        <w:tc>
          <w:tcPr>
            <w:tcW w:w="1230" w:type="pct"/>
            <w:vMerge/>
          </w:tcPr>
          <w:p w14:paraId="02F4F7DC" w14:textId="77777777" w:rsidR="00871715" w:rsidRPr="00871715" w:rsidRDefault="00871715" w:rsidP="00871715">
            <w:pPr>
              <w:suppressAutoHyphens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74" w:type="pct"/>
            <w:vMerge/>
          </w:tcPr>
          <w:p w14:paraId="02F4F7DD" w14:textId="77777777" w:rsidR="00871715" w:rsidRPr="00871715" w:rsidRDefault="00871715" w:rsidP="00871715">
            <w:pPr>
              <w:suppressAutoHyphens/>
              <w:jc w:val="both"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523" w:type="pct"/>
            <w:vMerge/>
          </w:tcPr>
          <w:p w14:paraId="02F4F7DE" w14:textId="77777777" w:rsidR="00871715" w:rsidRPr="00871715" w:rsidRDefault="00871715" w:rsidP="00871715">
            <w:pPr>
              <w:suppressAutoHyphens/>
              <w:jc w:val="both"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442" w:type="pct"/>
            <w:shd w:val="clear" w:color="auto" w:fill="auto"/>
          </w:tcPr>
          <w:p w14:paraId="02F4F7DF" w14:textId="77777777" w:rsidR="00871715" w:rsidRPr="00871715" w:rsidRDefault="00871715" w:rsidP="00871715">
            <w:pPr>
              <w:suppressAutoHyphens/>
              <w:ind w:firstLine="0"/>
              <w:jc w:val="center"/>
              <w:rPr>
                <w:rFonts w:cs="Times New Roman"/>
                <w:szCs w:val="28"/>
                <w:lang w:eastAsia="ar-SA"/>
              </w:rPr>
            </w:pPr>
            <w:r w:rsidRPr="00871715">
              <w:rPr>
                <w:rFonts w:cs="Times New Roman"/>
                <w:szCs w:val="28"/>
                <w:lang w:eastAsia="ar-SA"/>
              </w:rPr>
              <w:t>2020</w:t>
            </w:r>
          </w:p>
        </w:tc>
        <w:tc>
          <w:tcPr>
            <w:tcW w:w="385" w:type="pct"/>
            <w:shd w:val="clear" w:color="auto" w:fill="auto"/>
          </w:tcPr>
          <w:p w14:paraId="02F4F7E0" w14:textId="77777777" w:rsidR="00871715" w:rsidRPr="00871715" w:rsidRDefault="00871715" w:rsidP="00871715">
            <w:pPr>
              <w:suppressAutoHyphens/>
              <w:ind w:firstLine="0"/>
              <w:jc w:val="center"/>
              <w:rPr>
                <w:rFonts w:cs="Times New Roman"/>
                <w:szCs w:val="28"/>
                <w:lang w:eastAsia="ar-SA"/>
              </w:rPr>
            </w:pPr>
            <w:r w:rsidRPr="00871715">
              <w:rPr>
                <w:rFonts w:cs="Times New Roman"/>
                <w:szCs w:val="28"/>
                <w:lang w:eastAsia="ar-SA"/>
              </w:rPr>
              <w:t>2021</w:t>
            </w:r>
          </w:p>
        </w:tc>
        <w:tc>
          <w:tcPr>
            <w:tcW w:w="368" w:type="pct"/>
            <w:shd w:val="clear" w:color="auto" w:fill="auto"/>
          </w:tcPr>
          <w:p w14:paraId="02F4F7E1" w14:textId="77777777" w:rsidR="00871715" w:rsidRPr="00871715" w:rsidRDefault="00871715" w:rsidP="00871715">
            <w:pPr>
              <w:suppressAutoHyphens/>
              <w:ind w:firstLine="0"/>
              <w:jc w:val="center"/>
              <w:rPr>
                <w:rFonts w:cs="Times New Roman"/>
                <w:szCs w:val="28"/>
                <w:lang w:eastAsia="ar-SA"/>
              </w:rPr>
            </w:pPr>
            <w:r w:rsidRPr="00871715">
              <w:rPr>
                <w:rFonts w:cs="Times New Roman"/>
                <w:szCs w:val="28"/>
                <w:lang w:eastAsia="ar-SA"/>
              </w:rPr>
              <w:t>2022</w:t>
            </w:r>
          </w:p>
        </w:tc>
        <w:tc>
          <w:tcPr>
            <w:tcW w:w="413" w:type="pct"/>
            <w:shd w:val="clear" w:color="auto" w:fill="auto"/>
          </w:tcPr>
          <w:p w14:paraId="02F4F7E2" w14:textId="77777777" w:rsidR="00871715" w:rsidRPr="00871715" w:rsidRDefault="00871715" w:rsidP="00871715">
            <w:pPr>
              <w:suppressAutoHyphens/>
              <w:ind w:firstLine="0"/>
              <w:jc w:val="center"/>
              <w:rPr>
                <w:rFonts w:cs="Times New Roman"/>
                <w:szCs w:val="28"/>
                <w:lang w:eastAsia="ar-SA"/>
              </w:rPr>
            </w:pPr>
            <w:r w:rsidRPr="00871715">
              <w:rPr>
                <w:rFonts w:cs="Times New Roman"/>
                <w:szCs w:val="28"/>
                <w:lang w:eastAsia="ar-SA"/>
              </w:rPr>
              <w:t>2023</w:t>
            </w:r>
          </w:p>
        </w:tc>
        <w:tc>
          <w:tcPr>
            <w:tcW w:w="396" w:type="pct"/>
            <w:shd w:val="clear" w:color="auto" w:fill="auto"/>
          </w:tcPr>
          <w:p w14:paraId="02F4F7E3" w14:textId="77777777" w:rsidR="00871715" w:rsidRPr="00871715" w:rsidRDefault="00871715" w:rsidP="00871715">
            <w:pPr>
              <w:suppressAutoHyphens/>
              <w:ind w:firstLine="0"/>
              <w:jc w:val="center"/>
              <w:rPr>
                <w:rFonts w:cs="Times New Roman"/>
                <w:szCs w:val="28"/>
                <w:lang w:eastAsia="ar-SA"/>
              </w:rPr>
            </w:pPr>
            <w:r w:rsidRPr="00871715">
              <w:rPr>
                <w:rFonts w:cs="Times New Roman"/>
                <w:szCs w:val="28"/>
                <w:lang w:eastAsia="ar-SA"/>
              </w:rPr>
              <w:t>2024</w:t>
            </w:r>
          </w:p>
        </w:tc>
        <w:tc>
          <w:tcPr>
            <w:tcW w:w="369" w:type="pct"/>
            <w:shd w:val="clear" w:color="auto" w:fill="auto"/>
          </w:tcPr>
          <w:p w14:paraId="02F4F7E4" w14:textId="77777777" w:rsidR="00871715" w:rsidRPr="00871715" w:rsidRDefault="00871715" w:rsidP="00871715">
            <w:pPr>
              <w:suppressAutoHyphens/>
              <w:ind w:firstLine="0"/>
              <w:jc w:val="center"/>
              <w:rPr>
                <w:rFonts w:cs="Times New Roman"/>
                <w:szCs w:val="28"/>
                <w:lang w:eastAsia="ar-SA"/>
              </w:rPr>
            </w:pPr>
            <w:r w:rsidRPr="00871715">
              <w:rPr>
                <w:rFonts w:cs="Times New Roman"/>
                <w:szCs w:val="28"/>
                <w:lang w:eastAsia="ar-SA"/>
              </w:rPr>
              <w:t>2025</w:t>
            </w:r>
          </w:p>
        </w:tc>
      </w:tr>
      <w:tr w:rsidR="00761812" w:rsidRPr="00871715" w14:paraId="02F4F7EF" w14:textId="77777777" w:rsidTr="00761812">
        <w:trPr>
          <w:jc w:val="center"/>
        </w:trPr>
        <w:tc>
          <w:tcPr>
            <w:tcW w:w="1230" w:type="pct"/>
            <w:vMerge/>
          </w:tcPr>
          <w:p w14:paraId="02F4F7E6" w14:textId="77777777" w:rsidR="00871715" w:rsidRPr="00871715" w:rsidRDefault="00871715" w:rsidP="00871715">
            <w:pPr>
              <w:suppressAutoHyphens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74" w:type="pct"/>
            <w:vMerge/>
          </w:tcPr>
          <w:p w14:paraId="02F4F7E7" w14:textId="77777777" w:rsidR="00871715" w:rsidRPr="00871715" w:rsidRDefault="00871715" w:rsidP="00871715">
            <w:pPr>
              <w:suppressAutoHyphens/>
              <w:jc w:val="both"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523" w:type="pct"/>
            <w:vMerge/>
          </w:tcPr>
          <w:p w14:paraId="02F4F7E8" w14:textId="77777777" w:rsidR="00871715" w:rsidRPr="00871715" w:rsidRDefault="00871715" w:rsidP="00871715">
            <w:pPr>
              <w:suppressAutoHyphens/>
              <w:jc w:val="both"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442" w:type="pct"/>
            <w:shd w:val="clear" w:color="auto" w:fill="auto"/>
          </w:tcPr>
          <w:p w14:paraId="02F4F7E9" w14:textId="77777777" w:rsidR="00871715" w:rsidRPr="00871715" w:rsidRDefault="00871715" w:rsidP="00871715">
            <w:pPr>
              <w:suppressAutoHyphens/>
              <w:ind w:firstLine="0"/>
              <w:jc w:val="center"/>
              <w:rPr>
                <w:rFonts w:cs="Times New Roman"/>
                <w:szCs w:val="28"/>
                <w:lang w:eastAsia="ar-SA"/>
              </w:rPr>
            </w:pPr>
            <w:r w:rsidRPr="00871715">
              <w:rPr>
                <w:rFonts w:cs="Times New Roman"/>
                <w:szCs w:val="28"/>
                <w:lang w:eastAsia="ar-SA"/>
              </w:rPr>
              <w:t>655</w:t>
            </w:r>
          </w:p>
        </w:tc>
        <w:tc>
          <w:tcPr>
            <w:tcW w:w="385" w:type="pct"/>
            <w:shd w:val="clear" w:color="auto" w:fill="auto"/>
          </w:tcPr>
          <w:p w14:paraId="02F4F7EA" w14:textId="77777777" w:rsidR="00871715" w:rsidRPr="00871715" w:rsidRDefault="00871715" w:rsidP="00871715">
            <w:pPr>
              <w:suppressAutoHyphens/>
              <w:ind w:firstLine="0"/>
              <w:jc w:val="center"/>
              <w:rPr>
                <w:rFonts w:cs="Times New Roman"/>
                <w:szCs w:val="28"/>
                <w:lang w:eastAsia="ar-SA"/>
              </w:rPr>
            </w:pPr>
            <w:r w:rsidRPr="00871715">
              <w:rPr>
                <w:rFonts w:cs="Times New Roman"/>
                <w:szCs w:val="28"/>
                <w:lang w:eastAsia="ar-SA"/>
              </w:rPr>
              <w:t>655</w:t>
            </w:r>
          </w:p>
        </w:tc>
        <w:tc>
          <w:tcPr>
            <w:tcW w:w="368" w:type="pct"/>
            <w:shd w:val="clear" w:color="auto" w:fill="auto"/>
          </w:tcPr>
          <w:p w14:paraId="02F4F7EB" w14:textId="77777777" w:rsidR="00871715" w:rsidRPr="00871715" w:rsidRDefault="00871715" w:rsidP="00871715">
            <w:pPr>
              <w:suppressAutoHyphens/>
              <w:ind w:firstLine="0"/>
              <w:jc w:val="center"/>
              <w:rPr>
                <w:rFonts w:cs="Times New Roman"/>
                <w:szCs w:val="28"/>
                <w:lang w:eastAsia="ar-SA"/>
              </w:rPr>
            </w:pPr>
            <w:r w:rsidRPr="00871715">
              <w:rPr>
                <w:rFonts w:cs="Times New Roman"/>
                <w:szCs w:val="28"/>
                <w:lang w:eastAsia="ar-SA"/>
              </w:rPr>
              <w:t>655</w:t>
            </w:r>
          </w:p>
        </w:tc>
        <w:tc>
          <w:tcPr>
            <w:tcW w:w="413" w:type="pct"/>
            <w:shd w:val="clear" w:color="auto" w:fill="auto"/>
          </w:tcPr>
          <w:p w14:paraId="02F4F7EC" w14:textId="77777777" w:rsidR="00871715" w:rsidRPr="00871715" w:rsidRDefault="00871715" w:rsidP="00871715">
            <w:pPr>
              <w:suppressAutoHyphens/>
              <w:ind w:firstLine="0"/>
              <w:jc w:val="center"/>
              <w:rPr>
                <w:rFonts w:cs="Times New Roman"/>
                <w:szCs w:val="28"/>
                <w:lang w:eastAsia="ar-SA"/>
              </w:rPr>
            </w:pPr>
            <w:r w:rsidRPr="00871715">
              <w:rPr>
                <w:rFonts w:cs="Times New Roman"/>
                <w:szCs w:val="28"/>
                <w:lang w:eastAsia="ar-SA"/>
              </w:rPr>
              <w:t>655</w:t>
            </w:r>
          </w:p>
        </w:tc>
        <w:tc>
          <w:tcPr>
            <w:tcW w:w="396" w:type="pct"/>
            <w:shd w:val="clear" w:color="auto" w:fill="auto"/>
          </w:tcPr>
          <w:p w14:paraId="02F4F7ED" w14:textId="77777777" w:rsidR="00871715" w:rsidRPr="00871715" w:rsidRDefault="00871715" w:rsidP="00871715">
            <w:pPr>
              <w:suppressAutoHyphens/>
              <w:ind w:firstLine="0"/>
              <w:jc w:val="center"/>
              <w:rPr>
                <w:rFonts w:cs="Times New Roman"/>
                <w:szCs w:val="28"/>
                <w:lang w:eastAsia="ar-SA"/>
              </w:rPr>
            </w:pPr>
            <w:r w:rsidRPr="00871715">
              <w:rPr>
                <w:rFonts w:cs="Times New Roman"/>
                <w:szCs w:val="28"/>
                <w:lang w:eastAsia="ar-SA"/>
              </w:rPr>
              <w:t>721</w:t>
            </w:r>
          </w:p>
        </w:tc>
        <w:tc>
          <w:tcPr>
            <w:tcW w:w="369" w:type="pct"/>
            <w:shd w:val="clear" w:color="auto" w:fill="auto"/>
          </w:tcPr>
          <w:p w14:paraId="02F4F7EE" w14:textId="77777777" w:rsidR="00871715" w:rsidRPr="00871715" w:rsidRDefault="00871715" w:rsidP="00871715">
            <w:pPr>
              <w:suppressAutoHyphens/>
              <w:ind w:firstLine="0"/>
              <w:jc w:val="center"/>
              <w:rPr>
                <w:rFonts w:cs="Times New Roman"/>
                <w:szCs w:val="28"/>
                <w:lang w:eastAsia="ar-SA"/>
              </w:rPr>
            </w:pPr>
            <w:r w:rsidRPr="00871715">
              <w:rPr>
                <w:rFonts w:cs="Times New Roman"/>
                <w:szCs w:val="28"/>
                <w:lang w:eastAsia="ar-SA"/>
              </w:rPr>
              <w:t>721</w:t>
            </w:r>
          </w:p>
        </w:tc>
      </w:tr>
      <w:tr w:rsidR="00761812" w:rsidRPr="00871715" w14:paraId="02F4F7F9" w14:textId="77777777" w:rsidTr="00761812">
        <w:trPr>
          <w:jc w:val="center"/>
        </w:trPr>
        <w:tc>
          <w:tcPr>
            <w:tcW w:w="1230" w:type="pct"/>
            <w:vMerge/>
          </w:tcPr>
          <w:p w14:paraId="02F4F7F0" w14:textId="77777777" w:rsidR="00871715" w:rsidRPr="00871715" w:rsidRDefault="00871715" w:rsidP="00871715">
            <w:pPr>
              <w:suppressAutoHyphens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74" w:type="pct"/>
            <w:vMerge/>
          </w:tcPr>
          <w:p w14:paraId="02F4F7F1" w14:textId="77777777" w:rsidR="00871715" w:rsidRPr="00871715" w:rsidRDefault="00871715" w:rsidP="00871715">
            <w:pPr>
              <w:suppressAutoHyphens/>
              <w:jc w:val="both"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523" w:type="pct"/>
            <w:vMerge/>
          </w:tcPr>
          <w:p w14:paraId="02F4F7F2" w14:textId="77777777" w:rsidR="00871715" w:rsidRPr="00871715" w:rsidRDefault="00871715" w:rsidP="00871715">
            <w:pPr>
              <w:suppressAutoHyphens/>
              <w:jc w:val="both"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442" w:type="pct"/>
            <w:shd w:val="clear" w:color="auto" w:fill="auto"/>
          </w:tcPr>
          <w:p w14:paraId="02F4F7F3" w14:textId="77777777" w:rsidR="00871715" w:rsidRPr="00871715" w:rsidRDefault="00871715" w:rsidP="00871715">
            <w:pPr>
              <w:suppressAutoHyphens/>
              <w:ind w:firstLine="0"/>
              <w:jc w:val="center"/>
              <w:rPr>
                <w:rFonts w:cs="Times New Roman"/>
                <w:szCs w:val="28"/>
                <w:lang w:eastAsia="ar-SA"/>
              </w:rPr>
            </w:pPr>
            <w:r w:rsidRPr="00871715">
              <w:rPr>
                <w:rFonts w:cs="Times New Roman"/>
                <w:szCs w:val="28"/>
                <w:lang w:eastAsia="ar-SA"/>
              </w:rPr>
              <w:t>2026</w:t>
            </w:r>
          </w:p>
        </w:tc>
        <w:tc>
          <w:tcPr>
            <w:tcW w:w="385" w:type="pct"/>
            <w:shd w:val="clear" w:color="auto" w:fill="auto"/>
          </w:tcPr>
          <w:p w14:paraId="02F4F7F4" w14:textId="77777777" w:rsidR="00871715" w:rsidRPr="00871715" w:rsidRDefault="00871715" w:rsidP="00871715">
            <w:pPr>
              <w:suppressAutoHyphens/>
              <w:ind w:firstLine="0"/>
              <w:jc w:val="center"/>
              <w:rPr>
                <w:rFonts w:cs="Times New Roman"/>
                <w:szCs w:val="28"/>
                <w:lang w:eastAsia="ar-SA"/>
              </w:rPr>
            </w:pPr>
            <w:r w:rsidRPr="00871715">
              <w:rPr>
                <w:rFonts w:cs="Times New Roman"/>
                <w:szCs w:val="28"/>
                <w:lang w:eastAsia="ar-SA"/>
              </w:rPr>
              <w:t>2027</w:t>
            </w:r>
          </w:p>
        </w:tc>
        <w:tc>
          <w:tcPr>
            <w:tcW w:w="368" w:type="pct"/>
            <w:shd w:val="clear" w:color="auto" w:fill="auto"/>
          </w:tcPr>
          <w:p w14:paraId="02F4F7F5" w14:textId="77777777" w:rsidR="00871715" w:rsidRPr="00871715" w:rsidRDefault="00871715" w:rsidP="00871715">
            <w:pPr>
              <w:suppressAutoHyphens/>
              <w:ind w:firstLine="0"/>
              <w:jc w:val="center"/>
              <w:rPr>
                <w:rFonts w:cs="Times New Roman"/>
                <w:szCs w:val="28"/>
                <w:lang w:eastAsia="ar-SA"/>
              </w:rPr>
            </w:pPr>
            <w:r w:rsidRPr="00871715">
              <w:rPr>
                <w:rFonts w:cs="Times New Roman"/>
                <w:szCs w:val="28"/>
                <w:lang w:eastAsia="ar-SA"/>
              </w:rPr>
              <w:t>2028</w:t>
            </w:r>
          </w:p>
        </w:tc>
        <w:tc>
          <w:tcPr>
            <w:tcW w:w="413" w:type="pct"/>
            <w:shd w:val="clear" w:color="auto" w:fill="auto"/>
          </w:tcPr>
          <w:p w14:paraId="02F4F7F6" w14:textId="77777777" w:rsidR="00871715" w:rsidRPr="00871715" w:rsidRDefault="00871715" w:rsidP="00871715">
            <w:pPr>
              <w:suppressAutoHyphens/>
              <w:ind w:firstLine="0"/>
              <w:jc w:val="center"/>
              <w:rPr>
                <w:rFonts w:cs="Times New Roman"/>
                <w:szCs w:val="28"/>
                <w:lang w:eastAsia="ar-SA"/>
              </w:rPr>
            </w:pPr>
            <w:r w:rsidRPr="00871715">
              <w:rPr>
                <w:rFonts w:cs="Times New Roman"/>
                <w:szCs w:val="28"/>
                <w:lang w:eastAsia="ar-SA"/>
              </w:rPr>
              <w:t>2029</w:t>
            </w:r>
          </w:p>
        </w:tc>
        <w:tc>
          <w:tcPr>
            <w:tcW w:w="396" w:type="pct"/>
            <w:shd w:val="clear" w:color="auto" w:fill="auto"/>
          </w:tcPr>
          <w:p w14:paraId="02F4F7F7" w14:textId="77777777" w:rsidR="00871715" w:rsidRPr="00871715" w:rsidRDefault="00871715" w:rsidP="00871715">
            <w:pPr>
              <w:suppressAutoHyphens/>
              <w:ind w:firstLine="0"/>
              <w:jc w:val="center"/>
              <w:rPr>
                <w:rFonts w:cs="Times New Roman"/>
                <w:szCs w:val="28"/>
                <w:lang w:eastAsia="ar-SA"/>
              </w:rPr>
            </w:pPr>
            <w:r w:rsidRPr="00871715">
              <w:rPr>
                <w:rFonts w:cs="Times New Roman"/>
                <w:szCs w:val="28"/>
                <w:lang w:eastAsia="ar-SA"/>
              </w:rPr>
              <w:t>2030</w:t>
            </w:r>
          </w:p>
        </w:tc>
        <w:tc>
          <w:tcPr>
            <w:tcW w:w="369" w:type="pct"/>
            <w:shd w:val="clear" w:color="auto" w:fill="auto"/>
          </w:tcPr>
          <w:p w14:paraId="02F4F7F8" w14:textId="77777777" w:rsidR="00871715" w:rsidRPr="00871715" w:rsidRDefault="00871715" w:rsidP="00871715">
            <w:pPr>
              <w:suppressAutoHyphens/>
              <w:ind w:firstLine="0"/>
              <w:jc w:val="center"/>
              <w:rPr>
                <w:rFonts w:cs="Times New Roman"/>
                <w:szCs w:val="28"/>
                <w:lang w:eastAsia="ar-SA"/>
              </w:rPr>
            </w:pPr>
            <w:r w:rsidRPr="00871715">
              <w:rPr>
                <w:rFonts w:cs="Times New Roman"/>
                <w:szCs w:val="28"/>
                <w:lang w:eastAsia="ar-SA"/>
              </w:rPr>
              <w:t>2031</w:t>
            </w:r>
          </w:p>
        </w:tc>
      </w:tr>
      <w:tr w:rsidR="00761812" w:rsidRPr="00871715" w14:paraId="02F4F803" w14:textId="77777777" w:rsidTr="00761812">
        <w:trPr>
          <w:jc w:val="center"/>
        </w:trPr>
        <w:tc>
          <w:tcPr>
            <w:tcW w:w="1230" w:type="pct"/>
            <w:vMerge/>
          </w:tcPr>
          <w:p w14:paraId="02F4F7FA" w14:textId="77777777" w:rsidR="00871715" w:rsidRPr="00871715" w:rsidRDefault="00871715" w:rsidP="00871715">
            <w:pPr>
              <w:suppressAutoHyphens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74" w:type="pct"/>
            <w:vMerge/>
          </w:tcPr>
          <w:p w14:paraId="02F4F7FB" w14:textId="77777777" w:rsidR="00871715" w:rsidRPr="00871715" w:rsidRDefault="00871715" w:rsidP="00871715">
            <w:pPr>
              <w:suppressAutoHyphens/>
              <w:jc w:val="both"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523" w:type="pct"/>
            <w:vMerge/>
          </w:tcPr>
          <w:p w14:paraId="02F4F7FC" w14:textId="77777777" w:rsidR="00871715" w:rsidRPr="00871715" w:rsidRDefault="00871715" w:rsidP="00871715">
            <w:pPr>
              <w:suppressAutoHyphens/>
              <w:jc w:val="both"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442" w:type="pct"/>
            <w:shd w:val="clear" w:color="auto" w:fill="auto"/>
          </w:tcPr>
          <w:p w14:paraId="02F4F7FD" w14:textId="77777777" w:rsidR="00871715" w:rsidRPr="00871715" w:rsidRDefault="00871715" w:rsidP="00871715">
            <w:pPr>
              <w:suppressAutoHyphens/>
              <w:ind w:firstLine="0"/>
              <w:jc w:val="center"/>
              <w:rPr>
                <w:rFonts w:cs="Times New Roman"/>
                <w:szCs w:val="28"/>
                <w:lang w:eastAsia="ar-SA"/>
              </w:rPr>
            </w:pPr>
            <w:r w:rsidRPr="00871715">
              <w:rPr>
                <w:rFonts w:cs="Times New Roman"/>
                <w:szCs w:val="28"/>
                <w:lang w:eastAsia="ar-SA"/>
              </w:rPr>
              <w:t>721</w:t>
            </w:r>
          </w:p>
        </w:tc>
        <w:tc>
          <w:tcPr>
            <w:tcW w:w="385" w:type="pct"/>
            <w:shd w:val="clear" w:color="auto" w:fill="auto"/>
          </w:tcPr>
          <w:p w14:paraId="02F4F7FE" w14:textId="77777777" w:rsidR="00871715" w:rsidRPr="00871715" w:rsidRDefault="00871715" w:rsidP="00871715">
            <w:pPr>
              <w:suppressAutoHyphens/>
              <w:ind w:firstLine="0"/>
              <w:jc w:val="center"/>
              <w:rPr>
                <w:rFonts w:cs="Times New Roman"/>
                <w:szCs w:val="28"/>
                <w:lang w:eastAsia="ar-SA"/>
              </w:rPr>
            </w:pPr>
            <w:r w:rsidRPr="00871715">
              <w:rPr>
                <w:rFonts w:cs="Times New Roman"/>
                <w:szCs w:val="28"/>
                <w:lang w:eastAsia="ar-SA"/>
              </w:rPr>
              <w:t>721</w:t>
            </w:r>
          </w:p>
        </w:tc>
        <w:tc>
          <w:tcPr>
            <w:tcW w:w="368" w:type="pct"/>
            <w:shd w:val="clear" w:color="auto" w:fill="auto"/>
          </w:tcPr>
          <w:p w14:paraId="02F4F7FF" w14:textId="77777777" w:rsidR="00871715" w:rsidRPr="00871715" w:rsidRDefault="00871715" w:rsidP="00871715">
            <w:pPr>
              <w:suppressAutoHyphens/>
              <w:ind w:firstLine="0"/>
              <w:jc w:val="center"/>
              <w:rPr>
                <w:rFonts w:cs="Times New Roman"/>
                <w:szCs w:val="28"/>
                <w:lang w:eastAsia="ar-SA"/>
              </w:rPr>
            </w:pPr>
            <w:r w:rsidRPr="00871715">
              <w:rPr>
                <w:rFonts w:cs="Times New Roman"/>
                <w:szCs w:val="28"/>
                <w:lang w:eastAsia="ar-SA"/>
              </w:rPr>
              <w:t>719</w:t>
            </w:r>
          </w:p>
        </w:tc>
        <w:tc>
          <w:tcPr>
            <w:tcW w:w="413" w:type="pct"/>
            <w:shd w:val="clear" w:color="auto" w:fill="auto"/>
          </w:tcPr>
          <w:p w14:paraId="02F4F800" w14:textId="77777777" w:rsidR="00871715" w:rsidRPr="00871715" w:rsidRDefault="00871715" w:rsidP="00871715">
            <w:pPr>
              <w:suppressAutoHyphens/>
              <w:ind w:firstLine="0"/>
              <w:jc w:val="center"/>
              <w:rPr>
                <w:rFonts w:cs="Times New Roman"/>
                <w:szCs w:val="28"/>
                <w:lang w:eastAsia="ar-SA"/>
              </w:rPr>
            </w:pPr>
            <w:r w:rsidRPr="00871715">
              <w:rPr>
                <w:rFonts w:cs="Times New Roman"/>
                <w:szCs w:val="28"/>
                <w:lang w:eastAsia="ar-SA"/>
              </w:rPr>
              <w:t>1114</w:t>
            </w:r>
          </w:p>
        </w:tc>
        <w:tc>
          <w:tcPr>
            <w:tcW w:w="396" w:type="pct"/>
            <w:shd w:val="clear" w:color="auto" w:fill="auto"/>
          </w:tcPr>
          <w:p w14:paraId="02F4F801" w14:textId="77777777" w:rsidR="00871715" w:rsidRPr="00871715" w:rsidRDefault="00871715" w:rsidP="00871715">
            <w:pPr>
              <w:suppressAutoHyphens/>
              <w:ind w:firstLine="0"/>
              <w:jc w:val="center"/>
              <w:rPr>
                <w:rFonts w:cs="Times New Roman"/>
                <w:szCs w:val="28"/>
                <w:lang w:eastAsia="ar-SA"/>
              </w:rPr>
            </w:pPr>
            <w:r w:rsidRPr="00871715">
              <w:rPr>
                <w:rFonts w:cs="Times New Roman"/>
                <w:szCs w:val="28"/>
                <w:lang w:eastAsia="ar-SA"/>
              </w:rPr>
              <w:t>1114</w:t>
            </w:r>
          </w:p>
        </w:tc>
        <w:tc>
          <w:tcPr>
            <w:tcW w:w="369" w:type="pct"/>
            <w:shd w:val="clear" w:color="auto" w:fill="auto"/>
          </w:tcPr>
          <w:p w14:paraId="02F4F802" w14:textId="77777777" w:rsidR="00871715" w:rsidRPr="00871715" w:rsidRDefault="00871715" w:rsidP="00871715">
            <w:pPr>
              <w:suppressAutoHyphens/>
              <w:ind w:firstLine="0"/>
              <w:jc w:val="center"/>
              <w:rPr>
                <w:rFonts w:cs="Times New Roman"/>
                <w:szCs w:val="28"/>
                <w:lang w:eastAsia="ar-SA"/>
              </w:rPr>
            </w:pPr>
            <w:r w:rsidRPr="00871715">
              <w:rPr>
                <w:rFonts w:cs="Times New Roman"/>
                <w:szCs w:val="28"/>
                <w:lang w:eastAsia="ar-SA"/>
              </w:rPr>
              <w:t>1114</w:t>
            </w:r>
          </w:p>
        </w:tc>
      </w:tr>
      <w:tr w:rsidR="00761812" w:rsidRPr="00871715" w14:paraId="02F4F80D" w14:textId="77777777" w:rsidTr="00761812">
        <w:trPr>
          <w:jc w:val="center"/>
        </w:trPr>
        <w:tc>
          <w:tcPr>
            <w:tcW w:w="1230" w:type="pct"/>
            <w:vMerge/>
          </w:tcPr>
          <w:p w14:paraId="02F4F804" w14:textId="77777777" w:rsidR="00871715" w:rsidRPr="00871715" w:rsidRDefault="00871715" w:rsidP="00871715">
            <w:pPr>
              <w:suppressAutoHyphens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74" w:type="pct"/>
            <w:vMerge/>
          </w:tcPr>
          <w:p w14:paraId="02F4F805" w14:textId="77777777" w:rsidR="00871715" w:rsidRPr="00871715" w:rsidRDefault="00871715" w:rsidP="00871715">
            <w:pPr>
              <w:suppressAutoHyphens/>
              <w:jc w:val="both"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523" w:type="pct"/>
            <w:vMerge/>
          </w:tcPr>
          <w:p w14:paraId="02F4F806" w14:textId="77777777" w:rsidR="00871715" w:rsidRPr="00871715" w:rsidRDefault="00871715" w:rsidP="00871715">
            <w:pPr>
              <w:suppressAutoHyphens/>
              <w:jc w:val="both"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442" w:type="pct"/>
            <w:shd w:val="clear" w:color="auto" w:fill="auto"/>
          </w:tcPr>
          <w:p w14:paraId="02F4F807" w14:textId="77777777" w:rsidR="00871715" w:rsidRPr="00871715" w:rsidRDefault="00871715" w:rsidP="00871715">
            <w:pPr>
              <w:suppressAutoHyphens/>
              <w:ind w:firstLine="0"/>
              <w:jc w:val="center"/>
              <w:rPr>
                <w:rFonts w:cs="Times New Roman"/>
                <w:szCs w:val="28"/>
                <w:lang w:eastAsia="ar-SA"/>
              </w:rPr>
            </w:pPr>
            <w:r w:rsidRPr="00871715">
              <w:rPr>
                <w:rFonts w:cs="Times New Roman"/>
                <w:szCs w:val="28"/>
                <w:lang w:eastAsia="ar-SA"/>
              </w:rPr>
              <w:t>2032</w:t>
            </w:r>
          </w:p>
        </w:tc>
        <w:tc>
          <w:tcPr>
            <w:tcW w:w="385" w:type="pct"/>
            <w:shd w:val="clear" w:color="auto" w:fill="auto"/>
          </w:tcPr>
          <w:p w14:paraId="02F4F808" w14:textId="77777777" w:rsidR="00871715" w:rsidRPr="00871715" w:rsidRDefault="00871715" w:rsidP="00871715">
            <w:pPr>
              <w:suppressAutoHyphens/>
              <w:ind w:firstLine="0"/>
              <w:jc w:val="center"/>
              <w:rPr>
                <w:rFonts w:cs="Times New Roman"/>
                <w:szCs w:val="28"/>
                <w:lang w:eastAsia="ar-SA"/>
              </w:rPr>
            </w:pPr>
            <w:r w:rsidRPr="00871715">
              <w:rPr>
                <w:rFonts w:cs="Times New Roman"/>
                <w:szCs w:val="28"/>
                <w:lang w:eastAsia="ar-SA"/>
              </w:rPr>
              <w:t>2033</w:t>
            </w:r>
          </w:p>
        </w:tc>
        <w:tc>
          <w:tcPr>
            <w:tcW w:w="368" w:type="pct"/>
            <w:shd w:val="clear" w:color="auto" w:fill="auto"/>
          </w:tcPr>
          <w:p w14:paraId="02F4F809" w14:textId="77777777" w:rsidR="00871715" w:rsidRPr="00871715" w:rsidRDefault="00871715" w:rsidP="00871715">
            <w:pPr>
              <w:suppressAutoHyphens/>
              <w:ind w:firstLine="0"/>
              <w:jc w:val="center"/>
              <w:rPr>
                <w:rFonts w:cs="Times New Roman"/>
                <w:szCs w:val="28"/>
                <w:lang w:eastAsia="ar-SA"/>
              </w:rPr>
            </w:pPr>
            <w:r w:rsidRPr="00871715">
              <w:rPr>
                <w:rFonts w:cs="Times New Roman"/>
                <w:szCs w:val="28"/>
                <w:lang w:eastAsia="ar-SA"/>
              </w:rPr>
              <w:t>2034</w:t>
            </w:r>
          </w:p>
        </w:tc>
        <w:tc>
          <w:tcPr>
            <w:tcW w:w="413" w:type="pct"/>
            <w:shd w:val="clear" w:color="auto" w:fill="auto"/>
          </w:tcPr>
          <w:p w14:paraId="02F4F80A" w14:textId="77777777" w:rsidR="00871715" w:rsidRPr="00871715" w:rsidRDefault="00871715" w:rsidP="00871715">
            <w:pPr>
              <w:suppressAutoHyphens/>
              <w:ind w:firstLine="0"/>
              <w:jc w:val="center"/>
              <w:rPr>
                <w:rFonts w:cs="Times New Roman"/>
                <w:szCs w:val="28"/>
                <w:lang w:eastAsia="ar-SA"/>
              </w:rPr>
            </w:pPr>
            <w:r w:rsidRPr="00871715">
              <w:rPr>
                <w:rFonts w:cs="Times New Roman"/>
                <w:szCs w:val="28"/>
                <w:lang w:eastAsia="ar-SA"/>
              </w:rPr>
              <w:t>2035</w:t>
            </w:r>
          </w:p>
        </w:tc>
        <w:tc>
          <w:tcPr>
            <w:tcW w:w="396" w:type="pct"/>
            <w:shd w:val="clear" w:color="auto" w:fill="auto"/>
          </w:tcPr>
          <w:p w14:paraId="02F4F80B" w14:textId="77777777" w:rsidR="00871715" w:rsidRPr="00871715" w:rsidRDefault="00871715" w:rsidP="00871715">
            <w:pPr>
              <w:suppressAutoHyphens/>
              <w:ind w:firstLine="0"/>
              <w:jc w:val="center"/>
              <w:rPr>
                <w:rFonts w:cs="Times New Roman"/>
                <w:szCs w:val="28"/>
                <w:lang w:eastAsia="ar-SA"/>
              </w:rPr>
            </w:pPr>
            <w:r w:rsidRPr="00871715">
              <w:rPr>
                <w:rFonts w:cs="Times New Roman"/>
                <w:szCs w:val="28"/>
                <w:lang w:eastAsia="ar-SA"/>
              </w:rPr>
              <w:t>2036</w:t>
            </w:r>
          </w:p>
        </w:tc>
        <w:tc>
          <w:tcPr>
            <w:tcW w:w="369" w:type="pct"/>
            <w:shd w:val="clear" w:color="auto" w:fill="auto"/>
          </w:tcPr>
          <w:p w14:paraId="02F4F80C" w14:textId="77777777" w:rsidR="00871715" w:rsidRPr="00871715" w:rsidRDefault="00871715" w:rsidP="00871715">
            <w:pPr>
              <w:suppressAutoHyphens/>
              <w:ind w:firstLine="0"/>
              <w:jc w:val="center"/>
              <w:rPr>
                <w:rFonts w:cs="Times New Roman"/>
                <w:szCs w:val="28"/>
                <w:lang w:eastAsia="ar-SA"/>
              </w:rPr>
            </w:pPr>
            <w:r w:rsidRPr="00871715">
              <w:rPr>
                <w:rFonts w:cs="Times New Roman"/>
                <w:szCs w:val="28"/>
                <w:lang w:eastAsia="ar-SA"/>
              </w:rPr>
              <w:t>2037</w:t>
            </w:r>
          </w:p>
        </w:tc>
      </w:tr>
      <w:tr w:rsidR="00761812" w:rsidRPr="00871715" w14:paraId="02F4F817" w14:textId="77777777" w:rsidTr="00761812">
        <w:trPr>
          <w:jc w:val="center"/>
        </w:trPr>
        <w:tc>
          <w:tcPr>
            <w:tcW w:w="1230" w:type="pct"/>
            <w:vMerge/>
          </w:tcPr>
          <w:p w14:paraId="02F4F80E" w14:textId="77777777" w:rsidR="00871715" w:rsidRPr="00871715" w:rsidRDefault="00871715" w:rsidP="00871715">
            <w:pPr>
              <w:suppressAutoHyphens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74" w:type="pct"/>
            <w:vMerge/>
          </w:tcPr>
          <w:p w14:paraId="02F4F80F" w14:textId="77777777" w:rsidR="00871715" w:rsidRPr="00871715" w:rsidRDefault="00871715" w:rsidP="00871715">
            <w:pPr>
              <w:suppressAutoHyphens/>
              <w:jc w:val="both"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523" w:type="pct"/>
            <w:vMerge/>
          </w:tcPr>
          <w:p w14:paraId="02F4F810" w14:textId="77777777" w:rsidR="00871715" w:rsidRPr="00871715" w:rsidRDefault="00871715" w:rsidP="00871715">
            <w:pPr>
              <w:suppressAutoHyphens/>
              <w:jc w:val="both"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442" w:type="pct"/>
            <w:shd w:val="clear" w:color="auto" w:fill="auto"/>
          </w:tcPr>
          <w:p w14:paraId="02F4F811" w14:textId="77777777" w:rsidR="00871715" w:rsidRPr="00871715" w:rsidRDefault="00871715" w:rsidP="00871715">
            <w:pPr>
              <w:suppressAutoHyphens/>
              <w:ind w:firstLine="0"/>
              <w:jc w:val="center"/>
              <w:rPr>
                <w:rFonts w:cs="Times New Roman"/>
                <w:szCs w:val="28"/>
                <w:lang w:eastAsia="ar-SA"/>
              </w:rPr>
            </w:pPr>
            <w:r w:rsidRPr="00871715">
              <w:rPr>
                <w:rFonts w:cs="Times New Roman"/>
                <w:szCs w:val="28"/>
                <w:lang w:eastAsia="ar-SA"/>
              </w:rPr>
              <w:t>1114</w:t>
            </w:r>
          </w:p>
        </w:tc>
        <w:tc>
          <w:tcPr>
            <w:tcW w:w="385" w:type="pct"/>
            <w:shd w:val="clear" w:color="auto" w:fill="auto"/>
          </w:tcPr>
          <w:p w14:paraId="02F4F812" w14:textId="77777777" w:rsidR="00871715" w:rsidRPr="00871715" w:rsidRDefault="00871715" w:rsidP="00871715">
            <w:pPr>
              <w:suppressAutoHyphens/>
              <w:ind w:firstLine="0"/>
              <w:jc w:val="center"/>
              <w:rPr>
                <w:rFonts w:cs="Times New Roman"/>
                <w:szCs w:val="28"/>
                <w:lang w:eastAsia="ar-SA"/>
              </w:rPr>
            </w:pPr>
            <w:r w:rsidRPr="00871715">
              <w:rPr>
                <w:rFonts w:cs="Times New Roman"/>
                <w:szCs w:val="28"/>
                <w:lang w:eastAsia="ar-SA"/>
              </w:rPr>
              <w:t>1114</w:t>
            </w:r>
          </w:p>
        </w:tc>
        <w:tc>
          <w:tcPr>
            <w:tcW w:w="368" w:type="pct"/>
            <w:shd w:val="clear" w:color="auto" w:fill="auto"/>
          </w:tcPr>
          <w:p w14:paraId="02F4F813" w14:textId="77777777" w:rsidR="00871715" w:rsidRPr="00871715" w:rsidRDefault="00871715" w:rsidP="00871715">
            <w:pPr>
              <w:suppressAutoHyphens/>
              <w:ind w:firstLine="0"/>
              <w:jc w:val="center"/>
              <w:rPr>
                <w:rFonts w:cs="Times New Roman"/>
                <w:szCs w:val="28"/>
                <w:lang w:eastAsia="ar-SA"/>
              </w:rPr>
            </w:pPr>
            <w:r w:rsidRPr="00871715">
              <w:rPr>
                <w:rFonts w:cs="Times New Roman"/>
                <w:szCs w:val="28"/>
                <w:lang w:eastAsia="ar-SA"/>
              </w:rPr>
              <w:t>738</w:t>
            </w:r>
          </w:p>
        </w:tc>
        <w:tc>
          <w:tcPr>
            <w:tcW w:w="413" w:type="pct"/>
            <w:shd w:val="clear" w:color="auto" w:fill="auto"/>
          </w:tcPr>
          <w:p w14:paraId="02F4F814" w14:textId="77777777" w:rsidR="00871715" w:rsidRPr="00871715" w:rsidRDefault="00871715" w:rsidP="00871715">
            <w:pPr>
              <w:suppressAutoHyphens/>
              <w:ind w:firstLine="0"/>
              <w:jc w:val="center"/>
              <w:rPr>
                <w:rFonts w:cs="Times New Roman"/>
                <w:szCs w:val="28"/>
                <w:lang w:eastAsia="ar-SA"/>
              </w:rPr>
            </w:pPr>
            <w:r w:rsidRPr="00871715">
              <w:rPr>
                <w:rFonts w:cs="Times New Roman"/>
                <w:szCs w:val="28"/>
                <w:lang w:eastAsia="ar-SA"/>
              </w:rPr>
              <w:t>738</w:t>
            </w:r>
          </w:p>
        </w:tc>
        <w:tc>
          <w:tcPr>
            <w:tcW w:w="396" w:type="pct"/>
            <w:shd w:val="clear" w:color="auto" w:fill="auto"/>
          </w:tcPr>
          <w:p w14:paraId="02F4F815" w14:textId="77777777" w:rsidR="00871715" w:rsidRPr="00871715" w:rsidRDefault="00871715" w:rsidP="00871715">
            <w:pPr>
              <w:suppressAutoHyphens/>
              <w:ind w:firstLine="0"/>
              <w:jc w:val="center"/>
              <w:rPr>
                <w:rFonts w:cs="Times New Roman"/>
                <w:szCs w:val="28"/>
                <w:lang w:eastAsia="ar-SA"/>
              </w:rPr>
            </w:pPr>
            <w:r w:rsidRPr="00871715">
              <w:rPr>
                <w:rFonts w:cs="Times New Roman"/>
                <w:szCs w:val="28"/>
                <w:lang w:eastAsia="ar-SA"/>
              </w:rPr>
              <w:t>738</w:t>
            </w:r>
          </w:p>
        </w:tc>
        <w:tc>
          <w:tcPr>
            <w:tcW w:w="369" w:type="pct"/>
            <w:shd w:val="clear" w:color="auto" w:fill="auto"/>
          </w:tcPr>
          <w:p w14:paraId="02F4F816" w14:textId="77777777" w:rsidR="00871715" w:rsidRPr="00871715" w:rsidRDefault="00871715" w:rsidP="00871715">
            <w:pPr>
              <w:suppressAutoHyphens/>
              <w:ind w:firstLine="0"/>
              <w:jc w:val="center"/>
              <w:rPr>
                <w:rFonts w:cs="Times New Roman"/>
                <w:szCs w:val="28"/>
                <w:lang w:eastAsia="ar-SA"/>
              </w:rPr>
            </w:pPr>
            <w:r w:rsidRPr="00871715">
              <w:rPr>
                <w:rFonts w:cs="Times New Roman"/>
                <w:szCs w:val="28"/>
                <w:lang w:eastAsia="ar-SA"/>
              </w:rPr>
              <w:t>738</w:t>
            </w:r>
          </w:p>
        </w:tc>
      </w:tr>
      <w:tr w:rsidR="00761812" w:rsidRPr="00871715" w14:paraId="02F4F821" w14:textId="77777777" w:rsidTr="00761812">
        <w:trPr>
          <w:jc w:val="center"/>
        </w:trPr>
        <w:tc>
          <w:tcPr>
            <w:tcW w:w="1230" w:type="pct"/>
            <w:vMerge/>
          </w:tcPr>
          <w:p w14:paraId="02F4F818" w14:textId="77777777" w:rsidR="00871715" w:rsidRPr="00871715" w:rsidRDefault="00871715" w:rsidP="00871715">
            <w:pPr>
              <w:suppressAutoHyphens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74" w:type="pct"/>
            <w:vMerge/>
          </w:tcPr>
          <w:p w14:paraId="02F4F819" w14:textId="77777777" w:rsidR="00871715" w:rsidRPr="00871715" w:rsidRDefault="00871715" w:rsidP="00871715">
            <w:pPr>
              <w:suppressAutoHyphens/>
              <w:jc w:val="both"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523" w:type="pct"/>
            <w:vMerge/>
          </w:tcPr>
          <w:p w14:paraId="02F4F81A" w14:textId="77777777" w:rsidR="00871715" w:rsidRPr="00871715" w:rsidRDefault="00871715" w:rsidP="00871715">
            <w:pPr>
              <w:suppressAutoHyphens/>
              <w:jc w:val="both"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442" w:type="pct"/>
            <w:shd w:val="clear" w:color="auto" w:fill="auto"/>
          </w:tcPr>
          <w:p w14:paraId="02F4F81B" w14:textId="77777777" w:rsidR="00871715" w:rsidRPr="00871715" w:rsidRDefault="00871715" w:rsidP="00871715">
            <w:pPr>
              <w:suppressAutoHyphens/>
              <w:ind w:firstLine="0"/>
              <w:jc w:val="center"/>
              <w:rPr>
                <w:rFonts w:cs="Times New Roman"/>
                <w:szCs w:val="28"/>
                <w:lang w:eastAsia="ar-SA"/>
              </w:rPr>
            </w:pPr>
            <w:r w:rsidRPr="00871715">
              <w:rPr>
                <w:rFonts w:cs="Times New Roman"/>
                <w:szCs w:val="28"/>
                <w:lang w:eastAsia="ar-SA"/>
              </w:rPr>
              <w:t>2038</w:t>
            </w:r>
          </w:p>
        </w:tc>
        <w:tc>
          <w:tcPr>
            <w:tcW w:w="385" w:type="pct"/>
            <w:shd w:val="clear" w:color="auto" w:fill="auto"/>
          </w:tcPr>
          <w:p w14:paraId="02F4F81C" w14:textId="77777777" w:rsidR="00871715" w:rsidRPr="00871715" w:rsidRDefault="00871715" w:rsidP="00871715">
            <w:pPr>
              <w:suppressAutoHyphens/>
              <w:ind w:firstLine="0"/>
              <w:jc w:val="center"/>
              <w:rPr>
                <w:rFonts w:cs="Times New Roman"/>
                <w:szCs w:val="28"/>
                <w:lang w:eastAsia="ar-SA"/>
              </w:rPr>
            </w:pPr>
            <w:r w:rsidRPr="00871715">
              <w:rPr>
                <w:rFonts w:cs="Times New Roman"/>
                <w:szCs w:val="28"/>
                <w:lang w:eastAsia="ar-SA"/>
              </w:rPr>
              <w:t>2039</w:t>
            </w:r>
          </w:p>
        </w:tc>
        <w:tc>
          <w:tcPr>
            <w:tcW w:w="368" w:type="pct"/>
            <w:shd w:val="clear" w:color="auto" w:fill="auto"/>
          </w:tcPr>
          <w:p w14:paraId="02F4F81D" w14:textId="77777777" w:rsidR="00871715" w:rsidRPr="00871715" w:rsidRDefault="00871715" w:rsidP="00871715">
            <w:pPr>
              <w:suppressAutoHyphens/>
              <w:ind w:firstLine="0"/>
              <w:jc w:val="center"/>
              <w:rPr>
                <w:rFonts w:cs="Times New Roman"/>
                <w:szCs w:val="28"/>
                <w:lang w:eastAsia="ar-SA"/>
              </w:rPr>
            </w:pPr>
            <w:r w:rsidRPr="00871715">
              <w:rPr>
                <w:rFonts w:cs="Times New Roman"/>
                <w:szCs w:val="28"/>
                <w:lang w:eastAsia="ar-SA"/>
              </w:rPr>
              <w:t>2040</w:t>
            </w:r>
          </w:p>
        </w:tc>
        <w:tc>
          <w:tcPr>
            <w:tcW w:w="413" w:type="pct"/>
            <w:shd w:val="clear" w:color="auto" w:fill="auto"/>
          </w:tcPr>
          <w:p w14:paraId="02F4F81E" w14:textId="77777777" w:rsidR="00871715" w:rsidRPr="00871715" w:rsidRDefault="00871715" w:rsidP="00871715">
            <w:pPr>
              <w:suppressAutoHyphens/>
              <w:ind w:firstLine="0"/>
              <w:jc w:val="center"/>
              <w:rPr>
                <w:rFonts w:cs="Times New Roman"/>
                <w:szCs w:val="28"/>
                <w:lang w:eastAsia="ar-SA"/>
              </w:rPr>
            </w:pPr>
            <w:r w:rsidRPr="00871715">
              <w:rPr>
                <w:rFonts w:cs="Times New Roman"/>
                <w:szCs w:val="28"/>
                <w:lang w:eastAsia="ar-SA"/>
              </w:rPr>
              <w:t>2041</w:t>
            </w:r>
          </w:p>
        </w:tc>
        <w:tc>
          <w:tcPr>
            <w:tcW w:w="396" w:type="pct"/>
            <w:shd w:val="clear" w:color="auto" w:fill="auto"/>
          </w:tcPr>
          <w:p w14:paraId="02F4F81F" w14:textId="77777777" w:rsidR="00871715" w:rsidRPr="00871715" w:rsidRDefault="00871715" w:rsidP="00871715">
            <w:pPr>
              <w:suppressAutoHyphens/>
              <w:ind w:firstLine="0"/>
              <w:jc w:val="center"/>
              <w:rPr>
                <w:rFonts w:cs="Times New Roman"/>
                <w:szCs w:val="28"/>
                <w:lang w:eastAsia="ar-SA"/>
              </w:rPr>
            </w:pPr>
            <w:r w:rsidRPr="00871715">
              <w:rPr>
                <w:rFonts w:cs="Times New Roman"/>
                <w:szCs w:val="28"/>
                <w:lang w:eastAsia="ar-SA"/>
              </w:rPr>
              <w:t>2042</w:t>
            </w:r>
          </w:p>
        </w:tc>
        <w:tc>
          <w:tcPr>
            <w:tcW w:w="369" w:type="pct"/>
            <w:shd w:val="clear" w:color="auto" w:fill="auto"/>
          </w:tcPr>
          <w:p w14:paraId="02F4F820" w14:textId="77777777" w:rsidR="00871715" w:rsidRPr="00871715" w:rsidRDefault="00871715" w:rsidP="00871715">
            <w:pPr>
              <w:suppressAutoHyphens/>
              <w:ind w:firstLine="0"/>
              <w:jc w:val="center"/>
              <w:rPr>
                <w:rFonts w:cs="Times New Roman"/>
                <w:szCs w:val="28"/>
                <w:lang w:eastAsia="ar-SA"/>
              </w:rPr>
            </w:pPr>
            <w:r w:rsidRPr="00871715">
              <w:rPr>
                <w:rFonts w:cs="Times New Roman"/>
                <w:szCs w:val="28"/>
                <w:lang w:eastAsia="ar-SA"/>
              </w:rPr>
              <w:t>2043</w:t>
            </w:r>
          </w:p>
        </w:tc>
      </w:tr>
      <w:tr w:rsidR="00761812" w:rsidRPr="00871715" w14:paraId="02F4F82B" w14:textId="77777777" w:rsidTr="00761812">
        <w:trPr>
          <w:jc w:val="center"/>
        </w:trPr>
        <w:tc>
          <w:tcPr>
            <w:tcW w:w="1230" w:type="pct"/>
            <w:vMerge/>
          </w:tcPr>
          <w:p w14:paraId="02F4F822" w14:textId="77777777" w:rsidR="00871715" w:rsidRPr="00871715" w:rsidRDefault="00871715" w:rsidP="00871715">
            <w:pPr>
              <w:suppressAutoHyphens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74" w:type="pct"/>
            <w:vMerge/>
          </w:tcPr>
          <w:p w14:paraId="02F4F823" w14:textId="77777777" w:rsidR="00871715" w:rsidRPr="00871715" w:rsidRDefault="00871715" w:rsidP="00871715">
            <w:pPr>
              <w:suppressAutoHyphens/>
              <w:jc w:val="both"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523" w:type="pct"/>
            <w:vMerge/>
          </w:tcPr>
          <w:p w14:paraId="02F4F824" w14:textId="77777777" w:rsidR="00871715" w:rsidRPr="00871715" w:rsidRDefault="00871715" w:rsidP="00871715">
            <w:pPr>
              <w:suppressAutoHyphens/>
              <w:jc w:val="both"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442" w:type="pct"/>
            <w:shd w:val="clear" w:color="auto" w:fill="auto"/>
          </w:tcPr>
          <w:p w14:paraId="02F4F825" w14:textId="77777777" w:rsidR="00871715" w:rsidRPr="00871715" w:rsidRDefault="00871715" w:rsidP="00871715">
            <w:pPr>
              <w:suppressAutoHyphens/>
              <w:ind w:firstLine="0"/>
              <w:jc w:val="center"/>
              <w:rPr>
                <w:rFonts w:cs="Times New Roman"/>
                <w:szCs w:val="28"/>
                <w:lang w:eastAsia="ar-SA"/>
              </w:rPr>
            </w:pPr>
            <w:r w:rsidRPr="00871715">
              <w:rPr>
                <w:rFonts w:cs="Times New Roman"/>
                <w:szCs w:val="28"/>
                <w:lang w:eastAsia="ar-SA"/>
              </w:rPr>
              <w:t>738</w:t>
            </w:r>
          </w:p>
        </w:tc>
        <w:tc>
          <w:tcPr>
            <w:tcW w:w="385" w:type="pct"/>
            <w:shd w:val="clear" w:color="auto" w:fill="auto"/>
          </w:tcPr>
          <w:p w14:paraId="02F4F826" w14:textId="77777777" w:rsidR="00871715" w:rsidRPr="00871715" w:rsidRDefault="00871715" w:rsidP="00871715">
            <w:pPr>
              <w:suppressAutoHyphens/>
              <w:ind w:firstLine="0"/>
              <w:jc w:val="center"/>
              <w:rPr>
                <w:rFonts w:cs="Times New Roman"/>
                <w:szCs w:val="28"/>
                <w:lang w:eastAsia="ar-SA"/>
              </w:rPr>
            </w:pPr>
            <w:r w:rsidRPr="00871715">
              <w:rPr>
                <w:rFonts w:cs="Times New Roman"/>
                <w:szCs w:val="28"/>
                <w:lang w:eastAsia="ar-SA"/>
              </w:rPr>
              <w:t>788</w:t>
            </w:r>
          </w:p>
        </w:tc>
        <w:tc>
          <w:tcPr>
            <w:tcW w:w="368" w:type="pct"/>
            <w:shd w:val="clear" w:color="auto" w:fill="auto"/>
          </w:tcPr>
          <w:p w14:paraId="02F4F827" w14:textId="77777777" w:rsidR="00871715" w:rsidRPr="00871715" w:rsidRDefault="00871715" w:rsidP="00871715">
            <w:pPr>
              <w:suppressAutoHyphens/>
              <w:ind w:firstLine="0"/>
              <w:jc w:val="center"/>
              <w:rPr>
                <w:rFonts w:cs="Times New Roman"/>
                <w:szCs w:val="28"/>
                <w:lang w:eastAsia="ar-SA"/>
              </w:rPr>
            </w:pPr>
            <w:r w:rsidRPr="00871715">
              <w:rPr>
                <w:rFonts w:cs="Times New Roman"/>
                <w:szCs w:val="28"/>
                <w:lang w:eastAsia="ar-SA"/>
              </w:rPr>
              <w:t>788</w:t>
            </w:r>
          </w:p>
        </w:tc>
        <w:tc>
          <w:tcPr>
            <w:tcW w:w="413" w:type="pct"/>
            <w:shd w:val="clear" w:color="auto" w:fill="auto"/>
          </w:tcPr>
          <w:p w14:paraId="02F4F828" w14:textId="77777777" w:rsidR="00871715" w:rsidRPr="00871715" w:rsidRDefault="00871715" w:rsidP="00871715">
            <w:pPr>
              <w:suppressAutoHyphens/>
              <w:ind w:firstLine="0"/>
              <w:jc w:val="center"/>
              <w:rPr>
                <w:rFonts w:cs="Times New Roman"/>
                <w:szCs w:val="28"/>
                <w:lang w:eastAsia="ar-SA"/>
              </w:rPr>
            </w:pPr>
            <w:r w:rsidRPr="00871715">
              <w:rPr>
                <w:rFonts w:cs="Times New Roman"/>
                <w:szCs w:val="28"/>
                <w:lang w:eastAsia="ar-SA"/>
              </w:rPr>
              <w:t>788</w:t>
            </w:r>
          </w:p>
        </w:tc>
        <w:tc>
          <w:tcPr>
            <w:tcW w:w="396" w:type="pct"/>
            <w:shd w:val="clear" w:color="auto" w:fill="auto"/>
          </w:tcPr>
          <w:p w14:paraId="02F4F829" w14:textId="77777777" w:rsidR="00871715" w:rsidRPr="00871715" w:rsidRDefault="00871715" w:rsidP="00871715">
            <w:pPr>
              <w:suppressAutoHyphens/>
              <w:ind w:firstLine="0"/>
              <w:jc w:val="center"/>
              <w:rPr>
                <w:rFonts w:cs="Times New Roman"/>
                <w:szCs w:val="28"/>
                <w:lang w:eastAsia="ar-SA"/>
              </w:rPr>
            </w:pPr>
            <w:r w:rsidRPr="00871715">
              <w:rPr>
                <w:rFonts w:cs="Times New Roman"/>
                <w:szCs w:val="28"/>
                <w:lang w:eastAsia="ar-SA"/>
              </w:rPr>
              <w:t>788</w:t>
            </w:r>
          </w:p>
        </w:tc>
        <w:tc>
          <w:tcPr>
            <w:tcW w:w="369" w:type="pct"/>
            <w:shd w:val="clear" w:color="auto" w:fill="auto"/>
          </w:tcPr>
          <w:p w14:paraId="02F4F82A" w14:textId="77777777" w:rsidR="00871715" w:rsidRPr="00871715" w:rsidRDefault="00871715" w:rsidP="00871715">
            <w:pPr>
              <w:suppressAutoHyphens/>
              <w:ind w:firstLine="0"/>
              <w:jc w:val="center"/>
              <w:rPr>
                <w:rFonts w:cs="Times New Roman"/>
                <w:szCs w:val="28"/>
                <w:lang w:eastAsia="ar-SA"/>
              </w:rPr>
            </w:pPr>
            <w:r w:rsidRPr="00871715">
              <w:rPr>
                <w:rFonts w:cs="Times New Roman"/>
                <w:szCs w:val="28"/>
                <w:lang w:eastAsia="ar-SA"/>
              </w:rPr>
              <w:t>787</w:t>
            </w:r>
          </w:p>
        </w:tc>
      </w:tr>
    </w:tbl>
    <w:p w14:paraId="02F4F82C" w14:textId="77777777" w:rsidR="00871715" w:rsidRPr="00871715" w:rsidRDefault="00871715" w:rsidP="00871715">
      <w:pPr>
        <w:suppressAutoHyphens/>
        <w:jc w:val="center"/>
        <w:rPr>
          <w:rFonts w:cs="Times New Roman"/>
          <w:szCs w:val="28"/>
          <w:lang w:eastAsia="ar-SA"/>
        </w:rPr>
      </w:pPr>
    </w:p>
    <w:p w14:paraId="02F4F82D" w14:textId="77777777" w:rsidR="00871715" w:rsidRPr="00871715" w:rsidRDefault="00871715" w:rsidP="00871715">
      <w:pPr>
        <w:suppressAutoHyphens/>
        <w:jc w:val="both"/>
        <w:rPr>
          <w:rFonts w:cs="Times New Roman"/>
          <w:szCs w:val="28"/>
          <w:lang w:eastAsia="ar-SA"/>
        </w:rPr>
      </w:pPr>
      <w:r w:rsidRPr="00871715">
        <w:rPr>
          <w:rFonts w:cs="Times New Roman"/>
          <w:szCs w:val="28"/>
          <w:lang w:eastAsia="ar-SA"/>
        </w:rPr>
        <w:t xml:space="preserve">* Плановые значения показателей рассчитаны с учетом разных межремонтных сроков проведения капитального ремонта по видам работ и  неоднократного участия многоквартирных домов в Программе.». </w:t>
      </w:r>
    </w:p>
    <w:p w14:paraId="02F4F82E" w14:textId="77777777" w:rsidR="00871715" w:rsidRPr="00871715" w:rsidRDefault="00871715" w:rsidP="00871715"/>
    <w:p w14:paraId="02F4F82F" w14:textId="77777777" w:rsidR="00E1407E" w:rsidRPr="003D1E8D" w:rsidRDefault="00E1407E" w:rsidP="00871715">
      <w:pPr>
        <w:jc w:val="both"/>
      </w:pPr>
    </w:p>
    <w:sectPr w:rsidR="00E1407E" w:rsidRPr="003D1E8D" w:rsidSect="00761812">
      <w:pgSz w:w="16838" w:h="11906" w:orient="landscape" w:code="9"/>
      <w:pgMar w:top="1985" w:right="323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4F832" w14:textId="77777777" w:rsidR="00747465" w:rsidRDefault="00747465" w:rsidP="00CF5840">
      <w:r>
        <w:separator/>
      </w:r>
    </w:p>
  </w:endnote>
  <w:endnote w:type="continuationSeparator" w:id="0">
    <w:p w14:paraId="02F4F833" w14:textId="77777777" w:rsidR="00747465" w:rsidRDefault="00747465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4F843" w14:textId="77777777" w:rsidR="00810833" w:rsidRDefault="008108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871715" w14:paraId="02F4F846" w14:textId="77777777" w:rsidTr="00871715">
      <w:tc>
        <w:tcPr>
          <w:tcW w:w="3333" w:type="pct"/>
          <w:shd w:val="clear" w:color="auto" w:fill="auto"/>
        </w:tcPr>
        <w:p w14:paraId="02F4F844" w14:textId="77777777" w:rsidR="00871715" w:rsidRPr="00871715" w:rsidRDefault="00871715" w:rsidP="00871715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871715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02F4F845" w14:textId="77777777" w:rsidR="00871715" w:rsidRPr="00871715" w:rsidRDefault="00871715" w:rsidP="00871715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871715">
            <w:rPr>
              <w:rFonts w:cs="Times New Roman"/>
              <w:color w:val="808080"/>
              <w:sz w:val="18"/>
            </w:rPr>
            <w:t xml:space="preserve">Страница </w:t>
          </w:r>
          <w:r w:rsidRPr="00871715">
            <w:rPr>
              <w:rFonts w:cs="Times New Roman"/>
              <w:color w:val="808080"/>
              <w:sz w:val="18"/>
            </w:rPr>
            <w:fldChar w:fldCharType="begin"/>
          </w:r>
          <w:r w:rsidRPr="00871715">
            <w:rPr>
              <w:rFonts w:cs="Times New Roman"/>
              <w:color w:val="808080"/>
              <w:sz w:val="18"/>
            </w:rPr>
            <w:instrText xml:space="preserve"> PAGE </w:instrText>
          </w:r>
          <w:r w:rsidRPr="00871715">
            <w:rPr>
              <w:rFonts w:cs="Times New Roman"/>
              <w:color w:val="808080"/>
              <w:sz w:val="18"/>
            </w:rPr>
            <w:fldChar w:fldCharType="separate"/>
          </w:r>
          <w:r w:rsidR="00761812">
            <w:rPr>
              <w:rFonts w:cs="Times New Roman"/>
              <w:noProof/>
              <w:color w:val="808080"/>
              <w:sz w:val="18"/>
            </w:rPr>
            <w:t>2</w:t>
          </w:r>
          <w:r w:rsidRPr="00871715">
            <w:rPr>
              <w:rFonts w:cs="Times New Roman"/>
              <w:color w:val="808080"/>
              <w:sz w:val="18"/>
            </w:rPr>
            <w:fldChar w:fldCharType="end"/>
          </w:r>
          <w:r w:rsidRPr="00871715">
            <w:rPr>
              <w:rFonts w:cs="Times New Roman"/>
              <w:color w:val="808080"/>
              <w:sz w:val="18"/>
            </w:rPr>
            <w:t xml:space="preserve"> из </w:t>
          </w:r>
          <w:r w:rsidRPr="00871715">
            <w:rPr>
              <w:rFonts w:cs="Times New Roman"/>
              <w:color w:val="808080"/>
              <w:sz w:val="18"/>
            </w:rPr>
            <w:fldChar w:fldCharType="begin"/>
          </w:r>
          <w:r w:rsidRPr="00871715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871715">
            <w:rPr>
              <w:rFonts w:cs="Times New Roman"/>
              <w:color w:val="808080"/>
              <w:sz w:val="18"/>
            </w:rPr>
            <w:fldChar w:fldCharType="separate"/>
          </w:r>
          <w:r w:rsidR="00761812">
            <w:rPr>
              <w:rFonts w:cs="Times New Roman"/>
              <w:noProof/>
              <w:color w:val="808080"/>
              <w:sz w:val="18"/>
            </w:rPr>
            <w:t>3</w:t>
          </w:r>
          <w:r w:rsidRPr="00871715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02F4F847" w14:textId="77777777" w:rsidR="00810833" w:rsidRPr="00871715" w:rsidRDefault="00810833" w:rsidP="0087171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871715" w14:paraId="02F4F84B" w14:textId="77777777" w:rsidTr="00871715">
      <w:tc>
        <w:tcPr>
          <w:tcW w:w="3333" w:type="pct"/>
          <w:shd w:val="clear" w:color="auto" w:fill="auto"/>
        </w:tcPr>
        <w:p w14:paraId="02F4F849" w14:textId="77777777" w:rsidR="00871715" w:rsidRPr="00871715" w:rsidRDefault="00871715" w:rsidP="00871715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871715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02F4F84A" w14:textId="77777777" w:rsidR="00871715" w:rsidRPr="00871715" w:rsidRDefault="00871715" w:rsidP="00871715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871715">
            <w:rPr>
              <w:rFonts w:cs="Times New Roman"/>
              <w:color w:val="808080"/>
              <w:sz w:val="18"/>
            </w:rPr>
            <w:t xml:space="preserve">Страница </w:t>
          </w:r>
          <w:r w:rsidRPr="00871715">
            <w:rPr>
              <w:rFonts w:cs="Times New Roman"/>
              <w:color w:val="808080"/>
              <w:sz w:val="18"/>
            </w:rPr>
            <w:fldChar w:fldCharType="begin"/>
          </w:r>
          <w:r w:rsidRPr="00871715">
            <w:rPr>
              <w:rFonts w:cs="Times New Roman"/>
              <w:color w:val="808080"/>
              <w:sz w:val="18"/>
            </w:rPr>
            <w:instrText xml:space="preserve"> PAGE </w:instrText>
          </w:r>
          <w:r w:rsidRPr="00871715">
            <w:rPr>
              <w:rFonts w:cs="Times New Roman"/>
              <w:color w:val="808080"/>
              <w:sz w:val="18"/>
            </w:rPr>
            <w:fldChar w:fldCharType="separate"/>
          </w:r>
          <w:r w:rsidR="00761812">
            <w:rPr>
              <w:rFonts w:cs="Times New Roman"/>
              <w:noProof/>
              <w:color w:val="808080"/>
              <w:sz w:val="18"/>
            </w:rPr>
            <w:t>3</w:t>
          </w:r>
          <w:r w:rsidRPr="00871715">
            <w:rPr>
              <w:rFonts w:cs="Times New Roman"/>
              <w:color w:val="808080"/>
              <w:sz w:val="18"/>
            </w:rPr>
            <w:fldChar w:fldCharType="end"/>
          </w:r>
          <w:r w:rsidRPr="00871715">
            <w:rPr>
              <w:rFonts w:cs="Times New Roman"/>
              <w:color w:val="808080"/>
              <w:sz w:val="18"/>
            </w:rPr>
            <w:t xml:space="preserve"> из </w:t>
          </w:r>
          <w:r w:rsidRPr="00871715">
            <w:rPr>
              <w:rFonts w:cs="Times New Roman"/>
              <w:color w:val="808080"/>
              <w:sz w:val="18"/>
            </w:rPr>
            <w:fldChar w:fldCharType="begin"/>
          </w:r>
          <w:r w:rsidRPr="00871715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871715">
            <w:rPr>
              <w:rFonts w:cs="Times New Roman"/>
              <w:color w:val="808080"/>
              <w:sz w:val="18"/>
            </w:rPr>
            <w:fldChar w:fldCharType="separate"/>
          </w:r>
          <w:r w:rsidR="00761812">
            <w:rPr>
              <w:rFonts w:cs="Times New Roman"/>
              <w:noProof/>
              <w:color w:val="808080"/>
              <w:sz w:val="18"/>
            </w:rPr>
            <w:t>3</w:t>
          </w:r>
          <w:r w:rsidRPr="00871715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02F4F84C" w14:textId="77777777" w:rsidR="00810833" w:rsidRPr="00871715" w:rsidRDefault="00810833" w:rsidP="008717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4F830" w14:textId="77777777" w:rsidR="00747465" w:rsidRDefault="00747465" w:rsidP="00CF5840">
      <w:r>
        <w:separator/>
      </w:r>
    </w:p>
  </w:footnote>
  <w:footnote w:type="continuationSeparator" w:id="0">
    <w:p w14:paraId="02F4F831" w14:textId="77777777" w:rsidR="00747465" w:rsidRDefault="00747465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4F841" w14:textId="77777777" w:rsidR="00810833" w:rsidRDefault="008108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4F842" w14:textId="77777777" w:rsidR="006A65CC" w:rsidRPr="00871715" w:rsidRDefault="00761812" w:rsidP="0087171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4F848" w14:textId="77777777" w:rsidR="00810833" w:rsidRDefault="008108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1347C5"/>
    <w:rsid w:val="001707B3"/>
    <w:rsid w:val="001B6AAD"/>
    <w:rsid w:val="001C78DA"/>
    <w:rsid w:val="002306C4"/>
    <w:rsid w:val="00260038"/>
    <w:rsid w:val="002F30DD"/>
    <w:rsid w:val="002F6DDE"/>
    <w:rsid w:val="003246AA"/>
    <w:rsid w:val="003656CE"/>
    <w:rsid w:val="00381164"/>
    <w:rsid w:val="003A2DCC"/>
    <w:rsid w:val="003D1E8D"/>
    <w:rsid w:val="003F43C8"/>
    <w:rsid w:val="003F65E2"/>
    <w:rsid w:val="0040656C"/>
    <w:rsid w:val="004144FF"/>
    <w:rsid w:val="00487DAB"/>
    <w:rsid w:val="00547508"/>
    <w:rsid w:val="00570FBB"/>
    <w:rsid w:val="005862FB"/>
    <w:rsid w:val="005D0750"/>
    <w:rsid w:val="005D4AE9"/>
    <w:rsid w:val="005F2543"/>
    <w:rsid w:val="00604698"/>
    <w:rsid w:val="006157BF"/>
    <w:rsid w:val="00631ABE"/>
    <w:rsid w:val="007341B3"/>
    <w:rsid w:val="00737E26"/>
    <w:rsid w:val="00747465"/>
    <w:rsid w:val="00761812"/>
    <w:rsid w:val="00767B3D"/>
    <w:rsid w:val="00810833"/>
    <w:rsid w:val="00871715"/>
    <w:rsid w:val="008C1CB8"/>
    <w:rsid w:val="008C5C70"/>
    <w:rsid w:val="00A477F4"/>
    <w:rsid w:val="00A83D83"/>
    <w:rsid w:val="00B22F35"/>
    <w:rsid w:val="00B55589"/>
    <w:rsid w:val="00B90652"/>
    <w:rsid w:val="00BB1812"/>
    <w:rsid w:val="00BB38FE"/>
    <w:rsid w:val="00BD3826"/>
    <w:rsid w:val="00BE7C98"/>
    <w:rsid w:val="00C208D9"/>
    <w:rsid w:val="00C4062D"/>
    <w:rsid w:val="00CF5840"/>
    <w:rsid w:val="00D00EFB"/>
    <w:rsid w:val="00D01311"/>
    <w:rsid w:val="00D06430"/>
    <w:rsid w:val="00D438D5"/>
    <w:rsid w:val="00E1407E"/>
    <w:rsid w:val="00EF10A2"/>
    <w:rsid w:val="00F24227"/>
    <w:rsid w:val="00FC59A4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F4F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71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871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71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871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2015-08-20T20:00:00+00:00</dateaddindb>
    <dateminusta xmlns="081b8c99-5a1b-4ba1-9a3e-0d0cea83319e" xsi:nil="true"/>
    <numik xmlns="af44e648-6311-40f1-ad37-1234555fd9ba">929</numik>
    <kind xmlns="e2080b48-eafa-461e-b501-38555d38caa1">79</kind>
    <num xmlns="af44e648-6311-40f1-ad37-1234555fd9ba">929</num>
    <beginactiondate xmlns="a853e5a8-fa1e-4dd3-a1b5-1604bfb35b05" xsi:nil="true"/>
    <approvaldate xmlns="081b8c99-5a1b-4ba1-9a3e-0d0cea83319e">2015-08-20T20:00:00+00:00</approvaldate>
    <bigtitle xmlns="a853e5a8-fa1e-4dd3-a1b5-1604bfb35b05">О внесении изменений в постановление Правительства области от 31.12.2013 № 1779-п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114</meaning>
    <lastredaction xmlns="a853e5a8-fa1e-4dd3-a1b5-1604bfb35b05" xsi:nil="true"/>
    <number xmlns="081b8c99-5a1b-4ba1-9a3e-0d0cea83319e">929-п</number>
    <dateedition xmlns="081b8c99-5a1b-4ba1-9a3e-0d0cea83319e" xsi:nil="true"/>
    <operinform xmlns="081b8c99-5a1b-4ba1-9a3e-0d0cea8331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0c8fed89cffeed3b60a492b8cdfaf0a6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3f63caf942690f3327b45125941ebd42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Time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Time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4AA6B1-B820-4615-9FFE-D4B99919C37A}">
  <ds:schemaRefs>
    <ds:schemaRef ds:uri="http://purl.org/dc/elements/1.1/"/>
    <ds:schemaRef ds:uri="http://schemas.microsoft.com/office/infopath/2007/PartnerControls"/>
    <ds:schemaRef ds:uri="af44e648-6311-40f1-ad37-1234555fd9ba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a853e5a8-fa1e-4dd3-a1b5-1604bfb35b05"/>
    <ds:schemaRef ds:uri="67a9cb4f-e58d-445a-8e0b-2b8d792f9e38"/>
    <ds:schemaRef ds:uri="http://schemas.microsoft.com/office/2006/metadata/properties"/>
    <ds:schemaRef ds:uri="5256eb8c-d5dd-498a-ad6f-7fa801666f9a"/>
    <ds:schemaRef ds:uri="http://purl.org/dc/terms/"/>
    <ds:schemaRef ds:uri="081b8c99-5a1b-4ba1-9a3e-0d0cea83319e"/>
    <ds:schemaRef ds:uri="e2080b48-eafa-461e-b501-38555d38caa1"/>
    <ds:schemaRef ds:uri="http://purl.org/dc/dcmitype/"/>
    <ds:schemaRef ds:uri="05bb7913-6745-425b-9415-f9dbd3e56b95"/>
    <ds:schemaRef ds:uri="1e82c985-6cf2-4d43-b8b5-a430af7accc6"/>
    <ds:schemaRef ds:uri="bc1d99f4-2047-4b43-99f0-e8f2a593a624"/>
  </ds:schemaRefs>
</ds:datastoreItem>
</file>

<file path=customXml/itemProps2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5D6EC4-7608-44C2-BCEA-559B99494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1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Крохоняткина Варвара Платоновна</cp:lastModifiedBy>
  <cp:revision>3</cp:revision>
  <cp:lastPrinted>2011-05-24T11:15:00Z</cp:lastPrinted>
  <dcterms:created xsi:type="dcterms:W3CDTF">2015-08-21T08:09:00Z</dcterms:created>
  <dcterms:modified xsi:type="dcterms:W3CDTF">2015-08-21T08:12:00Z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внесении изменений в постановление Правительства области от 31.12.2013 № 1779-п</vt:lpwstr>
  </property>
  <property fmtid="{D5CDD505-2E9C-101B-9397-08002B2CF9AE}" pid="6" name="ContentTypeId">
    <vt:lpwstr>0x0101004652DC89D47FB74683366416A31888CB</vt:lpwstr>
  </property>
</Properties>
</file>